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2172" w:rsidRPr="00132172" w:rsidRDefault="00132172" w:rsidP="00132172">
      <w:pPr>
        <w:jc w:val="center"/>
        <w:rPr>
          <w:rFonts w:ascii="Times New Roman" w:hAnsi="Times New Roman" w:cs="Times New Roman"/>
          <w:b/>
          <w:sz w:val="24"/>
          <w:szCs w:val="24"/>
        </w:rPr>
      </w:pPr>
      <w:bookmarkStart w:id="0" w:name="_GoBack"/>
      <w:bookmarkEnd w:id="0"/>
      <w:r w:rsidRPr="00132172">
        <w:rPr>
          <w:rFonts w:ascii="Times New Roman" w:hAnsi="Times New Roman" w:cs="Times New Roman"/>
          <w:b/>
          <w:sz w:val="24"/>
          <w:szCs w:val="24"/>
        </w:rPr>
        <w:t xml:space="preserve">OBRAZLOŽENJE </w:t>
      </w:r>
      <w:r w:rsidR="00D941C5">
        <w:rPr>
          <w:rFonts w:ascii="Times New Roman" w:hAnsi="Times New Roman" w:cs="Times New Roman"/>
          <w:b/>
          <w:sz w:val="24"/>
          <w:szCs w:val="24"/>
        </w:rPr>
        <w:t>IZMJENA I DOPUNA</w:t>
      </w:r>
      <w:r w:rsidRPr="00132172">
        <w:rPr>
          <w:rFonts w:ascii="Times New Roman" w:hAnsi="Times New Roman" w:cs="Times New Roman"/>
          <w:b/>
          <w:sz w:val="24"/>
          <w:szCs w:val="24"/>
        </w:rPr>
        <w:t xml:space="preserve"> FINANCIJSKOG PLANA ZA 202</w:t>
      </w:r>
      <w:r w:rsidR="00651026">
        <w:rPr>
          <w:rFonts w:ascii="Times New Roman" w:hAnsi="Times New Roman" w:cs="Times New Roman"/>
          <w:b/>
          <w:sz w:val="24"/>
          <w:szCs w:val="24"/>
        </w:rPr>
        <w:t>4</w:t>
      </w:r>
      <w:r w:rsidRPr="00132172">
        <w:rPr>
          <w:rFonts w:ascii="Times New Roman" w:hAnsi="Times New Roman" w:cs="Times New Roman"/>
          <w:b/>
          <w:sz w:val="24"/>
          <w:szCs w:val="24"/>
        </w:rPr>
        <w:t xml:space="preserve">. GODINU </w:t>
      </w:r>
    </w:p>
    <w:p w:rsidR="00132172" w:rsidRDefault="00132172" w:rsidP="00673655">
      <w:pPr>
        <w:spacing w:line="240" w:lineRule="auto"/>
        <w:rPr>
          <w:rFonts w:ascii="Times New Roman" w:hAnsi="Times New Roman" w:cs="Times New Roman"/>
          <w:b/>
          <w:i/>
        </w:rPr>
      </w:pPr>
    </w:p>
    <w:p w:rsidR="00F77E48" w:rsidRPr="00E55B2F" w:rsidRDefault="00F77E48" w:rsidP="00673655">
      <w:pPr>
        <w:spacing w:line="240" w:lineRule="auto"/>
        <w:rPr>
          <w:rFonts w:ascii="Times New Roman" w:hAnsi="Times New Roman" w:cs="Times New Roman"/>
          <w:b/>
          <w:i/>
        </w:rPr>
      </w:pPr>
      <w:r w:rsidRPr="00E55B2F">
        <w:rPr>
          <w:rFonts w:ascii="Times New Roman" w:hAnsi="Times New Roman" w:cs="Times New Roman"/>
          <w:b/>
          <w:i/>
        </w:rPr>
        <w:t>RAZDJEL:</w:t>
      </w:r>
      <w:r w:rsidR="00A530B6" w:rsidRPr="00E55B2F">
        <w:rPr>
          <w:rFonts w:ascii="Times New Roman" w:hAnsi="Times New Roman" w:cs="Times New Roman"/>
          <w:b/>
          <w:i/>
        </w:rPr>
        <w:t xml:space="preserve"> </w:t>
      </w:r>
      <w:r w:rsidR="003C228A">
        <w:rPr>
          <w:rFonts w:ascii="Times New Roman" w:hAnsi="Times New Roman" w:cs="Times New Roman"/>
          <w:b/>
          <w:i/>
        </w:rPr>
        <w:t>005</w:t>
      </w:r>
      <w:r w:rsidRPr="00E55B2F">
        <w:rPr>
          <w:rFonts w:ascii="Times New Roman" w:hAnsi="Times New Roman" w:cs="Times New Roman"/>
          <w:b/>
          <w:i/>
        </w:rPr>
        <w:t xml:space="preserve"> UPRAVNI ODJEL ZA </w:t>
      </w:r>
      <w:r w:rsidR="00A530B6" w:rsidRPr="00E55B2F">
        <w:rPr>
          <w:rFonts w:ascii="Times New Roman" w:hAnsi="Times New Roman" w:cs="Times New Roman"/>
          <w:b/>
          <w:i/>
        </w:rPr>
        <w:t>PROSTORNO UREĐENJE, GRADNJU, ZAŠTITU OKOLIŠA I ZAŠTITU PRIRODE</w:t>
      </w:r>
    </w:p>
    <w:p w:rsidR="00F77E48" w:rsidRPr="00E55B2F" w:rsidRDefault="00F77E48" w:rsidP="00673655">
      <w:pPr>
        <w:tabs>
          <w:tab w:val="right" w:pos="9072"/>
        </w:tabs>
        <w:spacing w:line="240" w:lineRule="auto"/>
        <w:rPr>
          <w:rFonts w:ascii="Times New Roman" w:hAnsi="Times New Roman" w:cs="Times New Roman"/>
          <w:b/>
        </w:rPr>
      </w:pPr>
      <w:r w:rsidRPr="00E55B2F">
        <w:rPr>
          <w:rFonts w:ascii="Times New Roman" w:hAnsi="Times New Roman" w:cs="Times New Roman"/>
          <w:b/>
        </w:rPr>
        <w:t>DJELOKRUG RADA:</w:t>
      </w:r>
    </w:p>
    <w:p w:rsidR="00A530B6" w:rsidRPr="00E55B2F" w:rsidRDefault="00A530B6" w:rsidP="00673655">
      <w:pPr>
        <w:spacing w:after="0" w:line="240" w:lineRule="auto"/>
        <w:jc w:val="both"/>
        <w:rPr>
          <w:rFonts w:ascii="Times New Roman" w:hAnsi="Times New Roman"/>
        </w:rPr>
      </w:pPr>
      <w:r w:rsidRPr="00E55B2F">
        <w:rPr>
          <w:rFonts w:ascii="Times New Roman" w:hAnsi="Times New Roman"/>
        </w:rPr>
        <w:t>Upravni odjel za prostorno uređenje, gradnju, zaštitu okoliša i zaštitu prirode izvršava zakonske</w:t>
      </w:r>
      <w:r w:rsidR="00E851BA" w:rsidRPr="00E55B2F">
        <w:rPr>
          <w:rFonts w:ascii="Times New Roman" w:hAnsi="Times New Roman"/>
        </w:rPr>
        <w:t xml:space="preserve"> </w:t>
      </w:r>
      <w:r w:rsidRPr="00E55B2F">
        <w:rPr>
          <w:rFonts w:ascii="Times New Roman" w:hAnsi="Times New Roman"/>
        </w:rPr>
        <w:t>obveze iz svoje nadležnosti i obavlja poslove kako slijedi:</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upravnim stvarima u prvom stupnju glede provođenja dokumenata prostornog</w:t>
      </w:r>
      <w:r w:rsidR="00E851BA" w:rsidRPr="00E55B2F">
        <w:rPr>
          <w:rFonts w:ascii="Times New Roman" w:hAnsi="Times New Roman"/>
        </w:rPr>
        <w:t xml:space="preserve"> </w:t>
      </w:r>
      <w:r w:rsidRPr="00E55B2F">
        <w:rPr>
          <w:rFonts w:ascii="Times New Roman" w:hAnsi="Times New Roman"/>
        </w:rPr>
        <w:t>uređenja izdavanjem: lokacijskih dozvola, izmjena, dopuna, produljenja, poništenja,</w:t>
      </w:r>
      <w:r w:rsidR="00E851BA" w:rsidRPr="00E55B2F">
        <w:rPr>
          <w:rFonts w:ascii="Times New Roman" w:hAnsi="Times New Roman"/>
        </w:rPr>
        <w:t xml:space="preserve"> </w:t>
      </w:r>
      <w:r w:rsidRPr="00E55B2F">
        <w:rPr>
          <w:rFonts w:ascii="Times New Roman" w:hAnsi="Times New Roman"/>
        </w:rPr>
        <w:t>ukidanja lokacijskih dozvola, rješenja o utvrđivanju građevne čestice dozvola za</w:t>
      </w:r>
      <w:r w:rsidR="00E851BA" w:rsidRPr="00E55B2F">
        <w:rPr>
          <w:rFonts w:ascii="Times New Roman" w:hAnsi="Times New Roman"/>
        </w:rPr>
        <w:t xml:space="preserve"> </w:t>
      </w:r>
      <w:r w:rsidRPr="00E55B2F">
        <w:rPr>
          <w:rFonts w:ascii="Times New Roman" w:hAnsi="Times New Roman"/>
        </w:rPr>
        <w:t>promjenu namjene i uporabu građevine, odbacivanja neupravnog postupka,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upravnim stvarima u prvom stupnju u postupku gradnje i ozakonjenja</w:t>
      </w:r>
      <w:r w:rsidR="00E851BA" w:rsidRPr="00E55B2F">
        <w:rPr>
          <w:rFonts w:ascii="Times New Roman" w:hAnsi="Times New Roman"/>
        </w:rPr>
        <w:t xml:space="preserve"> </w:t>
      </w:r>
      <w:r w:rsidRPr="00E55B2F">
        <w:rPr>
          <w:rFonts w:ascii="Times New Roman" w:hAnsi="Times New Roman"/>
        </w:rPr>
        <w:t>izdavanjem: građevinskih dozvola, izmjena i dopuna građevinskih dozvola, promjena</w:t>
      </w:r>
      <w:r w:rsidR="00E851BA" w:rsidRPr="00E55B2F">
        <w:rPr>
          <w:rFonts w:ascii="Times New Roman" w:hAnsi="Times New Roman"/>
        </w:rPr>
        <w:t xml:space="preserve"> </w:t>
      </w:r>
      <w:r w:rsidRPr="00E55B2F">
        <w:rPr>
          <w:rFonts w:ascii="Times New Roman" w:hAnsi="Times New Roman"/>
        </w:rPr>
        <w:t>investitora, produljenja, poništenja, ukidanja građevinskih dozvola, uporabnih dozvola,</w:t>
      </w:r>
      <w:r w:rsidR="00E851BA" w:rsidRPr="00E55B2F">
        <w:rPr>
          <w:rFonts w:ascii="Times New Roman" w:hAnsi="Times New Roman"/>
        </w:rPr>
        <w:t xml:space="preserve"> </w:t>
      </w:r>
      <w:r w:rsidRPr="00E55B2F">
        <w:rPr>
          <w:rFonts w:ascii="Times New Roman" w:hAnsi="Times New Roman"/>
        </w:rPr>
        <w:t>uporabnih dozvola za određene građevine: uporabna dozvola za građevine izgrađene na</w:t>
      </w:r>
      <w:r w:rsidR="00E851BA" w:rsidRPr="00E55B2F">
        <w:rPr>
          <w:rFonts w:ascii="Times New Roman" w:hAnsi="Times New Roman"/>
        </w:rPr>
        <w:t xml:space="preserve"> </w:t>
      </w:r>
      <w:r w:rsidRPr="00E55B2F">
        <w:rPr>
          <w:rFonts w:ascii="Times New Roman" w:hAnsi="Times New Roman"/>
        </w:rPr>
        <w:t>temelju akta za građenje izdanog do 01.10.2007., uporabna dozvola za građevine</w:t>
      </w:r>
      <w:r w:rsidR="00E851BA" w:rsidRPr="00E55B2F">
        <w:rPr>
          <w:rFonts w:ascii="Times New Roman" w:hAnsi="Times New Roman"/>
        </w:rPr>
        <w:t xml:space="preserve"> </w:t>
      </w:r>
      <w:r w:rsidRPr="00E55B2F">
        <w:rPr>
          <w:rFonts w:ascii="Times New Roman" w:hAnsi="Times New Roman"/>
        </w:rPr>
        <w:t>izgrađene do 15.02.1968., uporabna dozvola za građevine koje je Republika Hrvatska</w:t>
      </w:r>
      <w:r w:rsidR="00E851BA" w:rsidRPr="00E55B2F">
        <w:rPr>
          <w:rFonts w:ascii="Times New Roman" w:hAnsi="Times New Roman"/>
        </w:rPr>
        <w:t xml:space="preserve"> </w:t>
      </w:r>
      <w:r w:rsidRPr="00E55B2F">
        <w:rPr>
          <w:rFonts w:ascii="Times New Roman" w:hAnsi="Times New Roman"/>
        </w:rPr>
        <w:t>stekla u svrhu stambenog zbrinjavanja, uporabna dozvola za građevine izgrađene,</w:t>
      </w:r>
      <w:r w:rsidR="00E851BA" w:rsidRPr="00E55B2F">
        <w:rPr>
          <w:rFonts w:ascii="Times New Roman" w:hAnsi="Times New Roman"/>
        </w:rPr>
        <w:t xml:space="preserve"> </w:t>
      </w:r>
      <w:r w:rsidRPr="00E55B2F">
        <w:rPr>
          <w:rFonts w:ascii="Times New Roman" w:hAnsi="Times New Roman"/>
        </w:rPr>
        <w:t>rekonstruirane, obnovljene ili sanirane u provedbi propisa o obnovi, odnosno propisa o</w:t>
      </w:r>
      <w:r w:rsidR="00E851BA" w:rsidRPr="00E55B2F">
        <w:rPr>
          <w:rFonts w:ascii="Times New Roman" w:hAnsi="Times New Roman"/>
        </w:rPr>
        <w:t xml:space="preserve"> </w:t>
      </w:r>
      <w:r w:rsidRPr="00E55B2F">
        <w:rPr>
          <w:rFonts w:ascii="Times New Roman" w:hAnsi="Times New Roman"/>
        </w:rPr>
        <w:t>područjima posebne državne skrbi, uporabna dozvola za građevine čiji je akt za građenje</w:t>
      </w:r>
      <w:r w:rsidR="00E851BA" w:rsidRPr="00E55B2F">
        <w:rPr>
          <w:rFonts w:ascii="Times New Roman" w:hAnsi="Times New Roman"/>
        </w:rPr>
        <w:t xml:space="preserve"> </w:t>
      </w:r>
      <w:r w:rsidRPr="00E55B2F">
        <w:rPr>
          <w:rFonts w:ascii="Times New Roman" w:hAnsi="Times New Roman"/>
        </w:rPr>
        <w:t>uništen ili nedostupan</w:t>
      </w:r>
      <w:r w:rsidR="00E851BA" w:rsidRPr="00E55B2F">
        <w:rPr>
          <w:rFonts w:ascii="Times New Roman" w:hAnsi="Times New Roman"/>
        </w:rPr>
        <w:t>,</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izmjena i dopuna rješenja za građenje, izmjena i dopuna rješenja o uvjetima građenja,</w:t>
      </w:r>
      <w:r w:rsidR="00E851BA" w:rsidRPr="00E55B2F">
        <w:rPr>
          <w:rFonts w:ascii="Times New Roman" w:hAnsi="Times New Roman"/>
        </w:rPr>
        <w:t xml:space="preserve"> </w:t>
      </w:r>
      <w:r w:rsidRPr="00E55B2F">
        <w:rPr>
          <w:rFonts w:ascii="Times New Roman" w:hAnsi="Times New Roman"/>
        </w:rPr>
        <w:t>izmjena i dopuna potvrde glavnog projekta, rješenja o izvedenom stanju, odbacivanja</w:t>
      </w:r>
      <w:r w:rsidR="00E851BA" w:rsidRPr="00E55B2F">
        <w:rPr>
          <w:rFonts w:ascii="Times New Roman" w:hAnsi="Times New Roman"/>
        </w:rPr>
        <w:t xml:space="preserve"> </w:t>
      </w:r>
      <w:r w:rsidRPr="00E55B2F">
        <w:rPr>
          <w:rFonts w:ascii="Times New Roman" w:hAnsi="Times New Roman"/>
        </w:rPr>
        <w:t>neupravnog postupka,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neupravnim stvarima u prvom stupnju glede provođenja dokumenata</w:t>
      </w:r>
      <w:r w:rsidR="00E851BA" w:rsidRPr="00E55B2F">
        <w:rPr>
          <w:rFonts w:ascii="Times New Roman" w:hAnsi="Times New Roman"/>
        </w:rPr>
        <w:t xml:space="preserve"> </w:t>
      </w:r>
      <w:r w:rsidRPr="00E55B2F">
        <w:rPr>
          <w:rFonts w:ascii="Times New Roman" w:hAnsi="Times New Roman"/>
        </w:rPr>
        <w:t>prostornog uređenja izdavanjem: lokacijskih informacija, akata i mišljenja iz područja</w:t>
      </w:r>
      <w:r w:rsidR="00E851BA" w:rsidRPr="00E55B2F">
        <w:rPr>
          <w:rFonts w:ascii="Times New Roman" w:hAnsi="Times New Roman"/>
        </w:rPr>
        <w:t xml:space="preserve"> </w:t>
      </w:r>
      <w:r w:rsidRPr="00E55B2F">
        <w:rPr>
          <w:rFonts w:ascii="Times New Roman" w:hAnsi="Times New Roman"/>
        </w:rPr>
        <w:t>prostornog uređenja, potvrda parcelacijskog elaborata, ishođenja Potvrde glavnog</w:t>
      </w:r>
      <w:r w:rsidR="00E851BA" w:rsidRPr="00E55B2F">
        <w:rPr>
          <w:rFonts w:ascii="Times New Roman" w:hAnsi="Times New Roman"/>
        </w:rPr>
        <w:t xml:space="preserve"> </w:t>
      </w:r>
      <w:r w:rsidRPr="00E55B2F">
        <w:rPr>
          <w:rFonts w:ascii="Times New Roman" w:hAnsi="Times New Roman"/>
        </w:rPr>
        <w:t>projekta, utvrđivanja posebnih uvjeta i uvjeta priključenja, potvrda završnog izvješća,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neupravnim stvarima u prvom stupnju u postupku gradnje: izdavanje akata i</w:t>
      </w:r>
      <w:r w:rsidR="00E851BA" w:rsidRPr="00E55B2F">
        <w:rPr>
          <w:rFonts w:ascii="Times New Roman" w:hAnsi="Times New Roman"/>
        </w:rPr>
        <w:t xml:space="preserve"> </w:t>
      </w:r>
      <w:r w:rsidRPr="00E55B2F">
        <w:rPr>
          <w:rFonts w:ascii="Times New Roman" w:hAnsi="Times New Roman"/>
        </w:rPr>
        <w:t>mišljenja iz područja gradnje, prijava početka građenja, prijava početka uklanjanja</w:t>
      </w:r>
      <w:r w:rsidR="00E851BA" w:rsidRPr="00E55B2F">
        <w:rPr>
          <w:rFonts w:ascii="Times New Roman" w:hAnsi="Times New Roman"/>
        </w:rPr>
        <w:t xml:space="preserve"> </w:t>
      </w:r>
      <w:r w:rsidRPr="00E55B2F">
        <w:rPr>
          <w:rFonts w:ascii="Times New Roman" w:hAnsi="Times New Roman"/>
        </w:rPr>
        <w:t>građevine, prijava nastavka građenja, prijava pokusnog rada, utvrđivanje posebnih</w:t>
      </w:r>
      <w:r w:rsidR="00E851BA" w:rsidRPr="00E55B2F">
        <w:rPr>
          <w:rFonts w:ascii="Times New Roman" w:hAnsi="Times New Roman"/>
        </w:rPr>
        <w:t xml:space="preserve"> </w:t>
      </w:r>
      <w:r w:rsidRPr="00E55B2F">
        <w:rPr>
          <w:rFonts w:ascii="Times New Roman" w:hAnsi="Times New Roman"/>
        </w:rPr>
        <w:t>uvjeta i uvjeta priključenja, potvrda izmjena i/ili dopuna potvrđenog glavnog projekta,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izdaje potvrde o samostalnim uporabnim cjelinama (</w:t>
      </w:r>
      <w:proofErr w:type="spellStart"/>
      <w:r w:rsidRPr="00E55B2F">
        <w:rPr>
          <w:rFonts w:ascii="Times New Roman" w:hAnsi="Times New Roman"/>
        </w:rPr>
        <w:t>etažiranje</w:t>
      </w:r>
      <w:proofErr w:type="spellEnd"/>
      <w:r w:rsidRPr="00E55B2F">
        <w:rPr>
          <w:rFonts w:ascii="Times New Roman" w:hAnsi="Times New Roman"/>
        </w:rPr>
        <w:t>),</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nositelj je izrade Prostornog plana Županije</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 xml:space="preserve">upravlja sustavom </w:t>
      </w:r>
      <w:proofErr w:type="spellStart"/>
      <w:r w:rsidRPr="00E55B2F">
        <w:rPr>
          <w:rFonts w:ascii="Times New Roman" w:hAnsi="Times New Roman"/>
        </w:rPr>
        <w:t>eNekretnine</w:t>
      </w:r>
      <w:proofErr w:type="spellEnd"/>
      <w:r w:rsidRPr="00E55B2F">
        <w:rPr>
          <w:rFonts w:ascii="Times New Roman" w:hAnsi="Times New Roman"/>
        </w:rPr>
        <w:t xml:space="preserve"> na području Bjelovarsko-bilogorske županije, osim</w:t>
      </w:r>
      <w:r w:rsidR="00E851BA" w:rsidRPr="00E55B2F">
        <w:rPr>
          <w:rFonts w:ascii="Times New Roman" w:hAnsi="Times New Roman"/>
        </w:rPr>
        <w:t xml:space="preserve"> </w:t>
      </w:r>
      <w:r w:rsidRPr="00E55B2F">
        <w:rPr>
          <w:rFonts w:ascii="Times New Roman" w:hAnsi="Times New Roman"/>
        </w:rPr>
        <w:t>grada Bjelovara,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 xml:space="preserve">provodi evaluacije nekretnina u sustavu </w:t>
      </w:r>
      <w:proofErr w:type="spellStart"/>
      <w:r w:rsidRPr="00E55B2F">
        <w:rPr>
          <w:rFonts w:ascii="Times New Roman" w:hAnsi="Times New Roman"/>
        </w:rPr>
        <w:t>eNekretnine</w:t>
      </w:r>
      <w:proofErr w:type="spellEnd"/>
      <w:r w:rsidRPr="00E55B2F">
        <w:rPr>
          <w:rFonts w:ascii="Times New Roman" w:hAnsi="Times New Roman"/>
        </w:rPr>
        <w:t>,</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izdaje mišljenja na Elaborate o procjeni vrijednosti nekretnina putem Povjerenstva za</w:t>
      </w:r>
      <w:r w:rsidR="00E851BA" w:rsidRPr="00E55B2F">
        <w:rPr>
          <w:rFonts w:ascii="Times New Roman" w:hAnsi="Times New Roman"/>
        </w:rPr>
        <w:t xml:space="preserve"> </w:t>
      </w:r>
      <w:r w:rsidRPr="00E55B2F">
        <w:rPr>
          <w:rFonts w:ascii="Times New Roman" w:hAnsi="Times New Roman"/>
        </w:rPr>
        <w:t>procjenu vrijednosti nekretnina,</w:t>
      </w:r>
    </w:p>
    <w:p w:rsidR="00A241CE" w:rsidRPr="00E55B2F" w:rsidRDefault="00A530B6"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rPr>
        <w:t>rješava u upravnim stvarima u prvom stupnju u provedbi propisa iz područja zaštite</w:t>
      </w:r>
      <w:r w:rsidR="00E851BA" w:rsidRPr="00E55B2F">
        <w:rPr>
          <w:rFonts w:ascii="Times New Roman" w:hAnsi="Times New Roman"/>
        </w:rPr>
        <w:t xml:space="preserve"> </w:t>
      </w:r>
      <w:r w:rsidRPr="00E55B2F">
        <w:rPr>
          <w:rFonts w:ascii="Times New Roman" w:hAnsi="Times New Roman"/>
        </w:rPr>
        <w:t>okoliša, zaštite prirode i gospodarenja otpadom, izdavanjem: dozvola za gospodarenje</w:t>
      </w:r>
      <w:r w:rsidR="00E851BA" w:rsidRPr="00E55B2F">
        <w:rPr>
          <w:rFonts w:ascii="Times New Roman" w:hAnsi="Times New Roman"/>
        </w:rPr>
        <w:t xml:space="preserve"> </w:t>
      </w:r>
      <w:r w:rsidRPr="00E55B2F">
        <w:rPr>
          <w:rFonts w:ascii="Times New Roman" w:hAnsi="Times New Roman"/>
        </w:rPr>
        <w:t>otpadom, rješenja o upisu u očevidnik uporabe za koju nije potrebno ishoditi dozvolu</w:t>
      </w:r>
      <w:r w:rsidR="00E851BA" w:rsidRPr="00E55B2F">
        <w:rPr>
          <w:rFonts w:ascii="Times New Roman" w:hAnsi="Times New Roman"/>
        </w:rPr>
        <w:t xml:space="preserve"> </w:t>
      </w:r>
      <w:r w:rsidRPr="00E55B2F">
        <w:rPr>
          <w:rFonts w:ascii="Times New Roman" w:hAnsi="Times New Roman"/>
        </w:rPr>
        <w:t>za gospodarenje otpadom, rješenja o potrebi provedbe postupka procjene utjecaja</w:t>
      </w:r>
      <w:r w:rsidR="00E851BA" w:rsidRPr="00E55B2F">
        <w:rPr>
          <w:rFonts w:ascii="Times New Roman" w:hAnsi="Times New Roman"/>
        </w:rPr>
        <w:t xml:space="preserve"> </w:t>
      </w:r>
      <w:r w:rsidRPr="00E55B2F">
        <w:rPr>
          <w:rFonts w:ascii="Times New Roman" w:hAnsi="Times New Roman"/>
        </w:rPr>
        <w:t>zahvata na okoliš, rješenja o prihvatljivosti zahvata za okoliš uz primjenu utvrđenih</w:t>
      </w:r>
      <w:r w:rsidR="00E851BA" w:rsidRPr="00E55B2F">
        <w:rPr>
          <w:rFonts w:ascii="Times New Roman" w:hAnsi="Times New Roman"/>
        </w:rPr>
        <w:t xml:space="preserve"> </w:t>
      </w:r>
      <w:r w:rsidRPr="00E55B2F">
        <w:rPr>
          <w:rFonts w:ascii="Times New Roman" w:hAnsi="Times New Roman"/>
        </w:rPr>
        <w:t>mjera zaštite okoliša, rješenja o prihvatljivosti zahvata za ekološku mrežu Natura 2000</w:t>
      </w:r>
      <w:r w:rsidR="00E851BA" w:rsidRPr="00E55B2F">
        <w:rPr>
          <w:rFonts w:ascii="Times New Roman" w:hAnsi="Times New Roman"/>
        </w:rPr>
        <w:t xml:space="preserve"> </w:t>
      </w:r>
      <w:r w:rsidRPr="00E55B2F">
        <w:rPr>
          <w:rFonts w:ascii="Times New Roman" w:hAnsi="Times New Roman"/>
        </w:rPr>
        <w:t>i potrebi provođenja glavne ocjene, rješenja o prihvatljivosti zahvata za ekološku mrežu</w:t>
      </w:r>
      <w:r w:rsidR="00E851BA" w:rsidRPr="00E55B2F">
        <w:rPr>
          <w:rFonts w:ascii="Times New Roman" w:hAnsi="Times New Roman"/>
        </w:rPr>
        <w:t xml:space="preserve"> </w:t>
      </w:r>
      <w:r w:rsidR="00A241CE" w:rsidRPr="00E55B2F">
        <w:rPr>
          <w:rFonts w:ascii="Times New Roman" w:hAnsi="Times New Roman" w:cs="Times New Roman"/>
        </w:rPr>
        <w:t>uz primjenu utvrđenih mjera ublažavanja negativnih utjecaja na ciljeve očuvanja i</w:t>
      </w:r>
      <w:r w:rsidR="00E851BA" w:rsidRPr="00E55B2F">
        <w:rPr>
          <w:rFonts w:ascii="Times New Roman" w:hAnsi="Times New Roman" w:cs="Times New Roman"/>
        </w:rPr>
        <w:t xml:space="preserve"> </w:t>
      </w:r>
      <w:r w:rsidR="00A241CE" w:rsidRPr="00E55B2F">
        <w:rPr>
          <w:rFonts w:ascii="Times New Roman" w:hAnsi="Times New Roman" w:cs="Times New Roman"/>
        </w:rPr>
        <w:t>cjelovitost područja ekološke mreže te provedbu programa praćenja stanja i</w:t>
      </w:r>
      <w:r w:rsidR="00E851BA" w:rsidRPr="00E55B2F">
        <w:rPr>
          <w:rFonts w:ascii="Times New Roman" w:hAnsi="Times New Roman" w:cs="Times New Roman"/>
        </w:rPr>
        <w:t xml:space="preserve"> </w:t>
      </w:r>
      <w:r w:rsidR="00A241CE" w:rsidRPr="00E55B2F">
        <w:rPr>
          <w:rFonts w:ascii="Times New Roman" w:hAnsi="Times New Roman" w:cs="Times New Roman"/>
        </w:rPr>
        <w:t>izvješćivanja o stanju ciljeva očuvanja i cjelovitosti ekološke mreže, dopuštenja za</w:t>
      </w:r>
      <w:r w:rsidR="00E851BA" w:rsidRPr="00E55B2F">
        <w:rPr>
          <w:rFonts w:ascii="Times New Roman" w:hAnsi="Times New Roman" w:cs="Times New Roman"/>
        </w:rPr>
        <w:t xml:space="preserve"> </w:t>
      </w:r>
      <w:r w:rsidR="00A241CE" w:rsidRPr="00E55B2F">
        <w:rPr>
          <w:rFonts w:ascii="Times New Roman" w:hAnsi="Times New Roman" w:cs="Times New Roman"/>
        </w:rPr>
        <w:t>zahvate, radnje i istraživanja u zaštićenom području prirode,</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izrađivanja planskih i izvještajnih dokumenata zaštite okoliša zaštite prirode i</w:t>
      </w:r>
      <w:r w:rsidR="00E851BA" w:rsidRPr="00E55B2F">
        <w:rPr>
          <w:rFonts w:ascii="Times New Roman" w:hAnsi="Times New Roman" w:cs="Times New Roman"/>
        </w:rPr>
        <w:t xml:space="preserve"> </w:t>
      </w:r>
      <w:r w:rsidRPr="00E55B2F">
        <w:rPr>
          <w:rFonts w:ascii="Times New Roman" w:hAnsi="Times New Roman" w:cs="Times New Roman"/>
        </w:rPr>
        <w:t>gospodarenja otpadom,</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vođenja e-baze Registra onečišćavanja okoliša,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izdavanja posebnih uvjeta zaštite okoliša i potvrda glavnog projekta za zahvate za koje</w:t>
      </w:r>
      <w:r w:rsidR="00E851BA" w:rsidRPr="00E55B2F">
        <w:rPr>
          <w:rFonts w:ascii="Times New Roman" w:hAnsi="Times New Roman" w:cs="Times New Roman"/>
        </w:rPr>
        <w:t xml:space="preserve"> </w:t>
      </w:r>
      <w:r w:rsidRPr="00E55B2F">
        <w:rPr>
          <w:rFonts w:ascii="Times New Roman" w:hAnsi="Times New Roman" w:cs="Times New Roman"/>
        </w:rPr>
        <w:t>upravno tijelo provodi postupak glavne ocjene prihvatljivosti zahvata za ekološku</w:t>
      </w:r>
      <w:r w:rsidR="00E851BA" w:rsidRPr="00E55B2F">
        <w:rPr>
          <w:rFonts w:ascii="Times New Roman" w:hAnsi="Times New Roman" w:cs="Times New Roman"/>
        </w:rPr>
        <w:t xml:space="preserve"> </w:t>
      </w:r>
      <w:r w:rsidRPr="00E55B2F">
        <w:rPr>
          <w:rFonts w:ascii="Times New Roman" w:hAnsi="Times New Roman" w:cs="Times New Roman"/>
        </w:rPr>
        <w:t>mrežu i za zahvate za koje upravno tijelo nadležno za poslove zaštite okoliša provodi</w:t>
      </w:r>
      <w:r w:rsidR="00E851BA" w:rsidRPr="00E55B2F">
        <w:rPr>
          <w:rFonts w:ascii="Times New Roman" w:hAnsi="Times New Roman" w:cs="Times New Roman"/>
        </w:rPr>
        <w:t xml:space="preserve"> </w:t>
      </w:r>
      <w:r w:rsidRPr="00E55B2F">
        <w:rPr>
          <w:rFonts w:ascii="Times New Roman" w:hAnsi="Times New Roman" w:cs="Times New Roman"/>
        </w:rPr>
        <w:t>postupak procjene utjecaja na okoliš</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lastRenderedPageBreak/>
        <w:t>vođenja evidencija i izvješća propisanih zakonom i posebnim propisima, praćenja i</w:t>
      </w:r>
      <w:r w:rsidR="00E851BA" w:rsidRPr="00E55B2F">
        <w:rPr>
          <w:rFonts w:ascii="Times New Roman" w:hAnsi="Times New Roman" w:cs="Times New Roman"/>
        </w:rPr>
        <w:t xml:space="preserve"> </w:t>
      </w:r>
      <w:r w:rsidRPr="00E55B2F">
        <w:rPr>
          <w:rFonts w:ascii="Times New Roman" w:hAnsi="Times New Roman" w:cs="Times New Roman"/>
        </w:rPr>
        <w:t>dostave podataka iz područja prostornog uređenja, gradnje i zaštite okoliša, zaštite</w:t>
      </w:r>
      <w:r w:rsidR="00E851BA" w:rsidRPr="00E55B2F">
        <w:rPr>
          <w:rFonts w:ascii="Times New Roman" w:hAnsi="Times New Roman" w:cs="Times New Roman"/>
        </w:rPr>
        <w:t xml:space="preserve"> </w:t>
      </w:r>
      <w:r w:rsidRPr="00E55B2F">
        <w:rPr>
          <w:rFonts w:ascii="Times New Roman" w:hAnsi="Times New Roman" w:cs="Times New Roman"/>
        </w:rPr>
        <w:t>prirode i gospodarenja otpadom nadležnom ministarstvu i Zavodu za prostorno uređenje</w:t>
      </w:r>
      <w:r w:rsidR="00E851BA" w:rsidRPr="00E55B2F">
        <w:rPr>
          <w:rFonts w:ascii="Times New Roman" w:hAnsi="Times New Roman" w:cs="Times New Roman"/>
        </w:rPr>
        <w:t xml:space="preserve"> </w:t>
      </w:r>
      <w:r w:rsidRPr="00E55B2F">
        <w:rPr>
          <w:rFonts w:ascii="Times New Roman" w:hAnsi="Times New Roman" w:cs="Times New Roman"/>
        </w:rPr>
        <w:t>Bjelovarsko- bilogorske županije,</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sudjelovanja u izradi prostorno-planske dokumentacije u okviru zakonom propisane</w:t>
      </w:r>
      <w:r w:rsidR="00E851BA" w:rsidRPr="00E55B2F">
        <w:rPr>
          <w:rFonts w:ascii="Times New Roman" w:hAnsi="Times New Roman" w:cs="Times New Roman"/>
        </w:rPr>
        <w:t xml:space="preserve"> </w:t>
      </w:r>
      <w:r w:rsidRPr="00E55B2F">
        <w:rPr>
          <w:rFonts w:ascii="Times New Roman" w:hAnsi="Times New Roman" w:cs="Times New Roman"/>
        </w:rPr>
        <w:t>nadležnosti,</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pripremanja stručnih mišljenja o prijedlozima zakona i drugih propisa iz područja</w:t>
      </w:r>
      <w:r w:rsidR="00E851BA" w:rsidRPr="00E55B2F">
        <w:rPr>
          <w:rFonts w:ascii="Times New Roman" w:hAnsi="Times New Roman" w:cs="Times New Roman"/>
        </w:rPr>
        <w:t xml:space="preserve"> </w:t>
      </w:r>
      <w:r w:rsidRPr="00E55B2F">
        <w:rPr>
          <w:rFonts w:ascii="Times New Roman" w:hAnsi="Times New Roman" w:cs="Times New Roman"/>
        </w:rPr>
        <w:t>prostornog uređenja, gradnje i zaštite okoliša, zaštite prirode i gospodarenja otpadom o</w:t>
      </w:r>
      <w:r w:rsidR="00E851BA" w:rsidRPr="00E55B2F">
        <w:rPr>
          <w:rFonts w:ascii="Times New Roman" w:hAnsi="Times New Roman" w:cs="Times New Roman"/>
        </w:rPr>
        <w:t xml:space="preserve"> </w:t>
      </w:r>
      <w:r w:rsidRPr="00E55B2F">
        <w:rPr>
          <w:rFonts w:ascii="Times New Roman" w:hAnsi="Times New Roman" w:cs="Times New Roman"/>
        </w:rPr>
        <w:t>kojima odlučuju tijela državne vlasti,</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rješavanja u upravnim stvarima u prvom stupnju glede ocjene prihvatljivosti zahvata,</w:t>
      </w:r>
      <w:r w:rsidR="00E851BA" w:rsidRPr="00E55B2F">
        <w:rPr>
          <w:rFonts w:ascii="Times New Roman" w:hAnsi="Times New Roman" w:cs="Times New Roman"/>
        </w:rPr>
        <w:t xml:space="preserve"> </w:t>
      </w:r>
      <w:r w:rsidRPr="00E55B2F">
        <w:rPr>
          <w:rFonts w:ascii="Times New Roman" w:hAnsi="Times New Roman" w:cs="Times New Roman"/>
        </w:rPr>
        <w:t>planova i programa za područje ekološke mreže Natura 2000, koja obuhvaća zaštićeno</w:t>
      </w:r>
      <w:r w:rsidR="00E851BA" w:rsidRPr="00E55B2F">
        <w:rPr>
          <w:rFonts w:ascii="Times New Roman" w:hAnsi="Times New Roman" w:cs="Times New Roman"/>
        </w:rPr>
        <w:t xml:space="preserve"> </w:t>
      </w:r>
      <w:r w:rsidRPr="00E55B2F">
        <w:rPr>
          <w:rFonts w:ascii="Times New Roman" w:hAnsi="Times New Roman" w:cs="Times New Roman"/>
        </w:rPr>
        <w:t>područje u kategorijama nadležnosti propisanih zakonom,</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rješavanja u upravnim stvarima u prvom stupnju glede procjene utjecaja na okoliš i</w:t>
      </w:r>
      <w:r w:rsidR="00E851BA" w:rsidRPr="00E55B2F">
        <w:rPr>
          <w:rFonts w:ascii="Times New Roman" w:hAnsi="Times New Roman" w:cs="Times New Roman"/>
        </w:rPr>
        <w:t xml:space="preserve"> </w:t>
      </w:r>
      <w:r w:rsidRPr="00E55B2F">
        <w:rPr>
          <w:rFonts w:ascii="Times New Roman" w:hAnsi="Times New Roman" w:cs="Times New Roman"/>
        </w:rPr>
        <w:t>ocjene o potrebi procjene utjecaja na okoliš propisanih zahvata,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sudjeluje u provedbi postupaka strateške procjene i postupka ocjene o potrebi strateške</w:t>
      </w:r>
      <w:r w:rsidR="00E851BA" w:rsidRPr="00E55B2F">
        <w:rPr>
          <w:rFonts w:ascii="Times New Roman" w:hAnsi="Times New Roman" w:cs="Times New Roman"/>
        </w:rPr>
        <w:t xml:space="preserve"> </w:t>
      </w:r>
      <w:r w:rsidRPr="00E55B2F">
        <w:rPr>
          <w:rFonts w:ascii="Times New Roman" w:hAnsi="Times New Roman" w:cs="Times New Roman"/>
        </w:rPr>
        <w:t>procjene utjecaja strategije, plana programa na okoliš izdavanjem mišljenja o sadržaju</w:t>
      </w:r>
      <w:r w:rsidR="00E851BA" w:rsidRPr="00E55B2F">
        <w:rPr>
          <w:rFonts w:ascii="Times New Roman" w:hAnsi="Times New Roman" w:cs="Times New Roman"/>
        </w:rPr>
        <w:t xml:space="preserve"> </w:t>
      </w:r>
      <w:r w:rsidRPr="00E55B2F">
        <w:rPr>
          <w:rFonts w:ascii="Times New Roman" w:hAnsi="Times New Roman" w:cs="Times New Roman"/>
        </w:rPr>
        <w:t>strateške studije i potrebi provedbe strateške procjene utjecaja strategije, plana</w:t>
      </w:r>
      <w:r w:rsidR="00E851BA" w:rsidRPr="00E55B2F">
        <w:rPr>
          <w:rFonts w:ascii="Times New Roman" w:hAnsi="Times New Roman" w:cs="Times New Roman"/>
        </w:rPr>
        <w:t xml:space="preserve"> </w:t>
      </w:r>
      <w:r w:rsidRPr="00E55B2F">
        <w:rPr>
          <w:rFonts w:ascii="Times New Roman" w:hAnsi="Times New Roman" w:cs="Times New Roman"/>
        </w:rPr>
        <w:t>programa na okoliš</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sudjeluje u provedbi postupaka procjene utjecaja zahvata na okoliš i postupka ocjene o</w:t>
      </w:r>
      <w:r w:rsidR="00E851BA" w:rsidRPr="00E55B2F">
        <w:rPr>
          <w:rFonts w:ascii="Times New Roman" w:hAnsi="Times New Roman" w:cs="Times New Roman"/>
        </w:rPr>
        <w:t xml:space="preserve"> </w:t>
      </w:r>
      <w:r w:rsidRPr="00E55B2F">
        <w:rPr>
          <w:rFonts w:ascii="Times New Roman" w:hAnsi="Times New Roman" w:cs="Times New Roman"/>
        </w:rPr>
        <w:t>potrebi procjene utjecaja zahvata na okoliš izdavanje mišljenja o sadržaju Studije</w:t>
      </w:r>
      <w:r w:rsidR="00E851BA" w:rsidRPr="00E55B2F">
        <w:rPr>
          <w:rFonts w:ascii="Times New Roman" w:hAnsi="Times New Roman" w:cs="Times New Roman"/>
        </w:rPr>
        <w:t xml:space="preserve"> </w:t>
      </w:r>
      <w:r w:rsidRPr="00E55B2F">
        <w:rPr>
          <w:rFonts w:ascii="Times New Roman" w:hAnsi="Times New Roman" w:cs="Times New Roman"/>
        </w:rPr>
        <w:t>utjecaja na okoliš i potrebi provedbe procjene utjecaja zahvata na okoliš,</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osiguravanja stručne pomoći nadležnom ministarstvu u postupcima procjene utjecaja na</w:t>
      </w:r>
      <w:r w:rsidR="00E851BA" w:rsidRPr="00E55B2F">
        <w:rPr>
          <w:rFonts w:ascii="Times New Roman" w:hAnsi="Times New Roman" w:cs="Times New Roman"/>
        </w:rPr>
        <w:t xml:space="preserve"> </w:t>
      </w:r>
      <w:r w:rsidRPr="00E55B2F">
        <w:rPr>
          <w:rFonts w:ascii="Times New Roman" w:hAnsi="Times New Roman" w:cs="Times New Roman"/>
        </w:rPr>
        <w:t>okoliš glavne ocjene prihvatljivosti zahvata za ekološku mrežu Natura 2000 područje i</w:t>
      </w:r>
      <w:r w:rsidR="00E851BA" w:rsidRPr="00E55B2F">
        <w:rPr>
          <w:rFonts w:ascii="Times New Roman" w:hAnsi="Times New Roman" w:cs="Times New Roman"/>
        </w:rPr>
        <w:t xml:space="preserve"> </w:t>
      </w:r>
      <w:r w:rsidRPr="00E55B2F">
        <w:rPr>
          <w:rFonts w:ascii="Times New Roman" w:hAnsi="Times New Roman" w:cs="Times New Roman"/>
        </w:rPr>
        <w:t>postupcima izdavanja okolišne dozvole organiziranjem javnih rasprava navedenih</w:t>
      </w:r>
      <w:r w:rsidR="00E851BA" w:rsidRPr="00E55B2F">
        <w:rPr>
          <w:rFonts w:ascii="Times New Roman" w:hAnsi="Times New Roman" w:cs="Times New Roman"/>
        </w:rPr>
        <w:t xml:space="preserve"> </w:t>
      </w:r>
      <w:r w:rsidRPr="00E55B2F">
        <w:rPr>
          <w:rFonts w:ascii="Times New Roman" w:hAnsi="Times New Roman" w:cs="Times New Roman"/>
        </w:rPr>
        <w:t>postupaka,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osiguravanja stručne pomoći nadležnom ministarstvu utvrđivanjem ispunjavanja</w:t>
      </w:r>
      <w:r w:rsidR="00E851BA" w:rsidRPr="00E55B2F">
        <w:rPr>
          <w:rFonts w:ascii="Times New Roman" w:hAnsi="Times New Roman" w:cs="Times New Roman"/>
        </w:rPr>
        <w:t xml:space="preserve"> </w:t>
      </w:r>
      <w:r w:rsidRPr="00E55B2F">
        <w:rPr>
          <w:rFonts w:ascii="Times New Roman" w:hAnsi="Times New Roman" w:cs="Times New Roman"/>
        </w:rPr>
        <w:t>hrvatskih i EU standarda zaštite okoliša i prirode korisnika sredstava EU programa za</w:t>
      </w:r>
      <w:r w:rsidR="00E851BA" w:rsidRPr="00E55B2F">
        <w:rPr>
          <w:rFonts w:ascii="Times New Roman" w:hAnsi="Times New Roman" w:cs="Times New Roman"/>
        </w:rPr>
        <w:t xml:space="preserve"> </w:t>
      </w:r>
      <w:r w:rsidRPr="00E55B2F">
        <w:rPr>
          <w:rFonts w:ascii="Times New Roman" w:hAnsi="Times New Roman" w:cs="Times New Roman"/>
        </w:rPr>
        <w:t>izgradnju i opremanje gospodarskih građevina obavljanjem terenske kontrole i</w:t>
      </w:r>
      <w:r w:rsidR="00E851BA" w:rsidRPr="00E55B2F">
        <w:rPr>
          <w:rFonts w:ascii="Times New Roman" w:hAnsi="Times New Roman" w:cs="Times New Roman"/>
        </w:rPr>
        <w:t xml:space="preserve"> </w:t>
      </w:r>
      <w:r w:rsidRPr="00E55B2F">
        <w:rPr>
          <w:rFonts w:ascii="Times New Roman" w:hAnsi="Times New Roman" w:cs="Times New Roman"/>
        </w:rPr>
        <w:t>izrađivanjem izvješća u fazi prije isplate sredstava i u ex-post razdoblju,</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sudjelovanja u radu povjerenstava u postupcima procjene utjecaja zahvata na okoliš iz</w:t>
      </w:r>
      <w:r w:rsidR="00E851BA" w:rsidRPr="00E55B2F">
        <w:rPr>
          <w:rFonts w:ascii="Times New Roman" w:hAnsi="Times New Roman" w:cs="Times New Roman"/>
        </w:rPr>
        <w:t xml:space="preserve"> </w:t>
      </w:r>
      <w:r w:rsidRPr="00E55B2F">
        <w:rPr>
          <w:rFonts w:ascii="Times New Roman" w:hAnsi="Times New Roman" w:cs="Times New Roman"/>
        </w:rPr>
        <w:t>nadležnosti ministarstva nadležnog za zaštitu okoliša, analiza studije utjecaja na okoliš</w:t>
      </w:r>
      <w:r w:rsidR="00E851BA" w:rsidRPr="00E55B2F">
        <w:rPr>
          <w:rFonts w:ascii="Times New Roman" w:hAnsi="Times New Roman" w:cs="Times New Roman"/>
        </w:rPr>
        <w:t xml:space="preserve"> </w:t>
      </w:r>
      <w:r w:rsidRPr="00E55B2F">
        <w:rPr>
          <w:rFonts w:ascii="Times New Roman" w:hAnsi="Times New Roman" w:cs="Times New Roman"/>
        </w:rPr>
        <w:t>i izrada mišljenja, primjedbi i prijedloga na studiju,</w:t>
      </w:r>
    </w:p>
    <w:p w:rsidR="00A530B6"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razvija i održava sustav upravljanja kvalitetom, u skladu sa zahtjevima norme i</w:t>
      </w:r>
      <w:r w:rsidR="00E851BA" w:rsidRPr="00E55B2F">
        <w:rPr>
          <w:rFonts w:ascii="Times New Roman" w:hAnsi="Times New Roman" w:cs="Times New Roman"/>
        </w:rPr>
        <w:t xml:space="preserve"> </w:t>
      </w:r>
      <w:r w:rsidRPr="00E55B2F">
        <w:rPr>
          <w:rFonts w:ascii="Times New Roman" w:hAnsi="Times New Roman" w:cs="Times New Roman"/>
        </w:rPr>
        <w:t>ciljevima kvalitete,</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obavlja poslove po propisima o pravu na pristup informacijama,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 xml:space="preserve">druge poslove u skladu sa zakonom i </w:t>
      </w:r>
      <w:proofErr w:type="spellStart"/>
      <w:r w:rsidRPr="00E55B2F">
        <w:rPr>
          <w:rFonts w:ascii="Times New Roman" w:hAnsi="Times New Roman" w:cs="Times New Roman"/>
        </w:rPr>
        <w:t>podzakonskim</w:t>
      </w:r>
      <w:proofErr w:type="spellEnd"/>
      <w:r w:rsidRPr="00E55B2F">
        <w:rPr>
          <w:rFonts w:ascii="Times New Roman" w:hAnsi="Times New Roman" w:cs="Times New Roman"/>
        </w:rPr>
        <w:t xml:space="preserve"> propisima.</w:t>
      </w:r>
    </w:p>
    <w:p w:rsidR="00CA36E2" w:rsidRPr="00E55B2F" w:rsidRDefault="00CA36E2" w:rsidP="00673655">
      <w:pPr>
        <w:pStyle w:val="Odlomakpopisa"/>
        <w:spacing w:after="0" w:line="240" w:lineRule="auto"/>
        <w:rPr>
          <w:rFonts w:ascii="Times New Roman" w:hAnsi="Times New Roman" w:cs="Times New Roman"/>
        </w:rPr>
      </w:pPr>
    </w:p>
    <w:p w:rsidR="00CA36E2" w:rsidRPr="00E55B2F" w:rsidRDefault="00CA36E2" w:rsidP="00673655">
      <w:pPr>
        <w:pStyle w:val="Odlomakpopisa"/>
        <w:spacing w:after="0" w:line="240" w:lineRule="auto"/>
        <w:rPr>
          <w:rFonts w:ascii="Times New Roman" w:hAnsi="Times New Roman" w:cs="Times New Roman"/>
        </w:rPr>
      </w:pPr>
    </w:p>
    <w:p w:rsidR="00A241CE" w:rsidRPr="00E55B2F" w:rsidRDefault="00A241CE" w:rsidP="00673655">
      <w:pPr>
        <w:pStyle w:val="Odlomakpopisa"/>
        <w:spacing w:after="0" w:line="240" w:lineRule="auto"/>
        <w:ind w:left="0"/>
        <w:rPr>
          <w:rFonts w:ascii="Times New Roman" w:hAnsi="Times New Roman" w:cs="Times New Roman"/>
          <w:b/>
        </w:rPr>
      </w:pPr>
      <w:r w:rsidRPr="00E55B2F">
        <w:rPr>
          <w:rFonts w:ascii="Times New Roman" w:hAnsi="Times New Roman" w:cs="Times New Roman"/>
          <w:b/>
        </w:rPr>
        <w:t>PRORAČUNSKI KORISNICI IZ DJELOKRUGA RADA:</w:t>
      </w:r>
    </w:p>
    <w:p w:rsidR="00A241CE" w:rsidRPr="00E55B2F" w:rsidRDefault="00A241CE" w:rsidP="00673655">
      <w:pPr>
        <w:pStyle w:val="Odlomakpopisa"/>
        <w:spacing w:after="0" w:line="240" w:lineRule="auto"/>
        <w:ind w:left="0"/>
        <w:rPr>
          <w:rFonts w:ascii="Times New Roman" w:hAnsi="Times New Roman" w:cs="Times New Roman"/>
          <w:b/>
        </w:rPr>
      </w:pPr>
    </w:p>
    <w:p w:rsidR="00A241CE" w:rsidRDefault="00A241CE" w:rsidP="00673655">
      <w:pPr>
        <w:pStyle w:val="Odlomakpopisa"/>
        <w:spacing w:line="240" w:lineRule="auto"/>
        <w:ind w:left="0"/>
        <w:rPr>
          <w:rFonts w:ascii="Times New Roman" w:hAnsi="Times New Roman" w:cs="Times New Roman"/>
        </w:rPr>
      </w:pPr>
      <w:r w:rsidRPr="00E55B2F">
        <w:rPr>
          <w:rFonts w:ascii="Times New Roman" w:hAnsi="Times New Roman" w:cs="Times New Roman"/>
        </w:rPr>
        <w:t>Upravni odjel za prostorno uređenje, gradnju, zaštitu okoliša i zaštitu prirode obuhvaća sljedeće proračunske korisnike:</w:t>
      </w:r>
    </w:p>
    <w:p w:rsidR="00A241CE" w:rsidRPr="00E55B2F" w:rsidRDefault="00A241CE" w:rsidP="00673655">
      <w:pPr>
        <w:pStyle w:val="Odlomakpopisa"/>
        <w:numPr>
          <w:ilvl w:val="0"/>
          <w:numId w:val="6"/>
        </w:numPr>
        <w:spacing w:after="0" w:line="240" w:lineRule="auto"/>
        <w:rPr>
          <w:rFonts w:ascii="Times New Roman" w:hAnsi="Times New Roman" w:cs="Times New Roman"/>
        </w:rPr>
      </w:pPr>
      <w:r w:rsidRPr="00E55B2F">
        <w:rPr>
          <w:rFonts w:ascii="Times New Roman" w:hAnsi="Times New Roman" w:cs="Times New Roman"/>
        </w:rPr>
        <w:t>Javna ustanova Zavod za prostorno uređenje Bjelovarsko-bilogorske županije</w:t>
      </w:r>
    </w:p>
    <w:p w:rsidR="00A241CE" w:rsidRPr="00E55B2F" w:rsidRDefault="00A241CE" w:rsidP="00673655">
      <w:pPr>
        <w:pStyle w:val="Odlomakpopisa"/>
        <w:numPr>
          <w:ilvl w:val="0"/>
          <w:numId w:val="6"/>
        </w:numPr>
        <w:spacing w:after="0" w:line="240" w:lineRule="auto"/>
        <w:rPr>
          <w:rFonts w:ascii="Times New Roman" w:hAnsi="Times New Roman" w:cs="Times New Roman"/>
        </w:rPr>
      </w:pPr>
      <w:r w:rsidRPr="00E55B2F">
        <w:rPr>
          <w:rFonts w:ascii="Times New Roman" w:hAnsi="Times New Roman" w:cs="Times New Roman"/>
        </w:rPr>
        <w:t>Javna ustanova za upravljanje zaštićenim dijelovima prirode Bjelovarsko-bilogorske županije.</w:t>
      </w:r>
    </w:p>
    <w:p w:rsidR="00A241CE" w:rsidRDefault="00A241CE" w:rsidP="00673655">
      <w:pPr>
        <w:spacing w:line="240" w:lineRule="auto"/>
        <w:rPr>
          <w:rFonts w:ascii="Times New Roman" w:hAnsi="Times New Roman"/>
          <w:bCs/>
        </w:rPr>
      </w:pPr>
    </w:p>
    <w:p w:rsidR="00F138C4" w:rsidRPr="00E55B2F" w:rsidRDefault="00D941C5" w:rsidP="00673655">
      <w:pPr>
        <w:spacing w:line="240" w:lineRule="auto"/>
        <w:rPr>
          <w:rFonts w:ascii="Times New Roman" w:hAnsi="Times New Roman" w:cs="Times New Roman"/>
          <w:b/>
        </w:rPr>
      </w:pPr>
      <w:r>
        <w:rPr>
          <w:rFonts w:ascii="Times New Roman" w:hAnsi="Times New Roman" w:cs="Times New Roman"/>
          <w:b/>
        </w:rPr>
        <w:t>IZMJENE I DOPUNE</w:t>
      </w:r>
      <w:r w:rsidR="00F138C4" w:rsidRPr="00E55B2F">
        <w:rPr>
          <w:rFonts w:ascii="Times New Roman" w:hAnsi="Times New Roman" w:cs="Times New Roman"/>
          <w:b/>
        </w:rPr>
        <w:t xml:space="preserve"> FINANCIJSKOG PLANA ZA 202</w:t>
      </w:r>
      <w:r w:rsidR="00651026">
        <w:rPr>
          <w:rFonts w:ascii="Times New Roman" w:hAnsi="Times New Roman" w:cs="Times New Roman"/>
          <w:b/>
        </w:rPr>
        <w:t>4</w:t>
      </w:r>
      <w:r w:rsidR="00F138C4" w:rsidRPr="00E55B2F">
        <w:rPr>
          <w:rFonts w:ascii="Times New Roman" w:hAnsi="Times New Roman" w:cs="Times New Roman"/>
          <w:b/>
        </w:rPr>
        <w:t>. GODINU:</w:t>
      </w:r>
    </w:p>
    <w:tbl>
      <w:tblPr>
        <w:tblStyle w:val="Reetkatablice"/>
        <w:tblW w:w="9634" w:type="dxa"/>
        <w:tblInd w:w="0" w:type="dxa"/>
        <w:tblLayout w:type="fixed"/>
        <w:tblLook w:val="04A0" w:firstRow="1" w:lastRow="0" w:firstColumn="1" w:lastColumn="0" w:noHBand="0" w:noVBand="1"/>
      </w:tblPr>
      <w:tblGrid>
        <w:gridCol w:w="821"/>
        <w:gridCol w:w="3212"/>
        <w:gridCol w:w="1561"/>
        <w:gridCol w:w="1914"/>
        <w:gridCol w:w="2126"/>
      </w:tblGrid>
      <w:tr w:rsidR="00F138C4" w:rsidRPr="00E55B2F" w:rsidTr="002F3879">
        <w:trPr>
          <w:trHeight w:val="189"/>
        </w:trPr>
        <w:tc>
          <w:tcPr>
            <w:tcW w:w="821"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R.br.</w:t>
            </w:r>
          </w:p>
        </w:tc>
        <w:tc>
          <w:tcPr>
            <w:tcW w:w="3212"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Naziv programa</w:t>
            </w:r>
          </w:p>
        </w:tc>
        <w:tc>
          <w:tcPr>
            <w:tcW w:w="1561"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202</w:t>
            </w:r>
            <w:r w:rsidR="00651026">
              <w:rPr>
                <w:rFonts w:ascii="Times New Roman" w:hAnsi="Times New Roman" w:cs="Times New Roman"/>
                <w:b/>
              </w:rPr>
              <w:t>4</w:t>
            </w:r>
            <w:r w:rsidRPr="00E55B2F">
              <w:rPr>
                <w:rFonts w:ascii="Times New Roman" w:hAnsi="Times New Roman" w:cs="Times New Roman"/>
                <w:b/>
              </w:rPr>
              <w:t>.</w:t>
            </w:r>
          </w:p>
        </w:tc>
        <w:tc>
          <w:tcPr>
            <w:tcW w:w="1914" w:type="dxa"/>
            <w:tcBorders>
              <w:top w:val="single" w:sz="4" w:space="0" w:color="auto"/>
              <w:left w:val="single" w:sz="4" w:space="0" w:color="auto"/>
              <w:bottom w:val="single" w:sz="4" w:space="0" w:color="auto"/>
              <w:right w:val="single" w:sz="4" w:space="0" w:color="auto"/>
            </w:tcBorders>
            <w:shd w:val="clear" w:color="auto" w:fill="B5C0D8"/>
            <w:hideMark/>
          </w:tcPr>
          <w:p w:rsidR="002F3879" w:rsidRDefault="00D941C5" w:rsidP="00673655">
            <w:pPr>
              <w:jc w:val="center"/>
              <w:rPr>
                <w:rFonts w:ascii="Times New Roman" w:hAnsi="Times New Roman" w:cs="Times New Roman"/>
                <w:b/>
              </w:rPr>
            </w:pPr>
            <w:r>
              <w:rPr>
                <w:rFonts w:ascii="Times New Roman" w:hAnsi="Times New Roman" w:cs="Times New Roman"/>
                <w:b/>
              </w:rPr>
              <w:t>Povećanje/</w:t>
            </w:r>
          </w:p>
          <w:p w:rsidR="00F138C4" w:rsidRPr="00E55B2F" w:rsidRDefault="00D941C5" w:rsidP="00673655">
            <w:pPr>
              <w:jc w:val="center"/>
              <w:rPr>
                <w:rFonts w:ascii="Times New Roman" w:hAnsi="Times New Roman" w:cs="Times New Roman"/>
                <w:b/>
              </w:rPr>
            </w:pPr>
            <w:r>
              <w:rPr>
                <w:rFonts w:ascii="Times New Roman" w:hAnsi="Times New Roman" w:cs="Times New Roman"/>
                <w:b/>
              </w:rPr>
              <w:t>smanjenje</w:t>
            </w:r>
          </w:p>
        </w:tc>
        <w:tc>
          <w:tcPr>
            <w:tcW w:w="2126"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D941C5" w:rsidP="00673655">
            <w:pPr>
              <w:jc w:val="center"/>
              <w:rPr>
                <w:rFonts w:ascii="Times New Roman" w:hAnsi="Times New Roman" w:cs="Times New Roman"/>
                <w:b/>
              </w:rPr>
            </w:pPr>
            <w:r>
              <w:rPr>
                <w:rFonts w:ascii="Times New Roman" w:hAnsi="Times New Roman" w:cs="Times New Roman"/>
                <w:b/>
              </w:rPr>
              <w:t>Novi plan 202</w:t>
            </w:r>
            <w:r w:rsidR="00651026">
              <w:rPr>
                <w:rFonts w:ascii="Times New Roman" w:hAnsi="Times New Roman" w:cs="Times New Roman"/>
                <w:b/>
              </w:rPr>
              <w:t>4</w:t>
            </w:r>
            <w:r>
              <w:rPr>
                <w:rFonts w:ascii="Times New Roman" w:hAnsi="Times New Roman" w:cs="Times New Roman"/>
                <w:b/>
              </w:rPr>
              <w:t>.</w:t>
            </w:r>
          </w:p>
        </w:tc>
      </w:tr>
      <w:tr w:rsidR="00F138C4" w:rsidRPr="00E55B2F" w:rsidTr="002F3879">
        <w:trPr>
          <w:trHeight w:val="506"/>
        </w:trPr>
        <w:tc>
          <w:tcPr>
            <w:tcW w:w="821" w:type="dxa"/>
            <w:tcBorders>
              <w:top w:val="single" w:sz="4" w:space="0" w:color="auto"/>
              <w:left w:val="single" w:sz="4" w:space="0" w:color="auto"/>
              <w:bottom w:val="single" w:sz="4" w:space="0" w:color="auto"/>
              <w:right w:val="single" w:sz="4" w:space="0" w:color="auto"/>
            </w:tcBorders>
            <w:vAlign w:val="center"/>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1.</w:t>
            </w:r>
          </w:p>
        </w:tc>
        <w:tc>
          <w:tcPr>
            <w:tcW w:w="3212" w:type="dxa"/>
            <w:tcBorders>
              <w:top w:val="single" w:sz="4" w:space="0" w:color="auto"/>
              <w:left w:val="single" w:sz="4" w:space="0" w:color="auto"/>
              <w:bottom w:val="single" w:sz="4" w:space="0" w:color="auto"/>
              <w:right w:val="single" w:sz="4" w:space="0" w:color="auto"/>
            </w:tcBorders>
            <w:vAlign w:val="center"/>
          </w:tcPr>
          <w:p w:rsidR="00F138C4" w:rsidRPr="00E55B2F" w:rsidRDefault="00F138C4" w:rsidP="00673655">
            <w:pPr>
              <w:rPr>
                <w:rFonts w:ascii="Times New Roman" w:hAnsi="Times New Roman" w:cs="Times New Roman"/>
                <w:b/>
              </w:rPr>
            </w:pPr>
            <w:r w:rsidRPr="00E55B2F">
              <w:rPr>
                <w:rFonts w:ascii="Times New Roman" w:hAnsi="Times New Roman" w:cs="Times New Roman"/>
                <w:b/>
              </w:rPr>
              <w:t>Redovne djelatnosti</w:t>
            </w:r>
          </w:p>
        </w:tc>
        <w:tc>
          <w:tcPr>
            <w:tcW w:w="1561" w:type="dxa"/>
            <w:tcBorders>
              <w:top w:val="single" w:sz="4" w:space="0" w:color="auto"/>
              <w:left w:val="single" w:sz="4" w:space="0" w:color="auto"/>
              <w:bottom w:val="single" w:sz="4" w:space="0" w:color="auto"/>
              <w:right w:val="single" w:sz="4" w:space="0" w:color="auto"/>
            </w:tcBorders>
            <w:vAlign w:val="center"/>
          </w:tcPr>
          <w:p w:rsidR="00F138C4" w:rsidRPr="00E55B2F" w:rsidRDefault="002F3879" w:rsidP="00673655">
            <w:pPr>
              <w:jc w:val="right"/>
              <w:rPr>
                <w:rFonts w:ascii="Times New Roman" w:hAnsi="Times New Roman" w:cs="Times New Roman"/>
                <w:b/>
              </w:rPr>
            </w:pPr>
            <w:r>
              <w:rPr>
                <w:rFonts w:ascii="Times New Roman" w:hAnsi="Times New Roman" w:cs="Times New Roman"/>
                <w:b/>
              </w:rPr>
              <w:t>181.202,00</w:t>
            </w:r>
          </w:p>
        </w:tc>
        <w:tc>
          <w:tcPr>
            <w:tcW w:w="1914" w:type="dxa"/>
            <w:tcBorders>
              <w:top w:val="single" w:sz="4" w:space="0" w:color="auto"/>
              <w:left w:val="single" w:sz="4" w:space="0" w:color="auto"/>
              <w:bottom w:val="single" w:sz="4" w:space="0" w:color="auto"/>
              <w:right w:val="single" w:sz="4" w:space="0" w:color="auto"/>
            </w:tcBorders>
            <w:vAlign w:val="center"/>
          </w:tcPr>
          <w:p w:rsidR="00F138C4" w:rsidRPr="00E55B2F" w:rsidRDefault="002F3879" w:rsidP="00673655">
            <w:pPr>
              <w:jc w:val="right"/>
              <w:rPr>
                <w:rFonts w:ascii="Times New Roman" w:hAnsi="Times New Roman" w:cs="Times New Roman"/>
                <w:b/>
              </w:rPr>
            </w:pPr>
            <w:r>
              <w:rPr>
                <w:rFonts w:ascii="Times New Roman" w:hAnsi="Times New Roman" w:cs="Times New Roman"/>
                <w:b/>
              </w:rPr>
              <w:t>0,00</w:t>
            </w:r>
          </w:p>
        </w:tc>
        <w:tc>
          <w:tcPr>
            <w:tcW w:w="2126" w:type="dxa"/>
            <w:tcBorders>
              <w:top w:val="single" w:sz="4" w:space="0" w:color="auto"/>
              <w:left w:val="single" w:sz="4" w:space="0" w:color="auto"/>
              <w:bottom w:val="single" w:sz="4" w:space="0" w:color="auto"/>
              <w:right w:val="single" w:sz="4" w:space="0" w:color="auto"/>
            </w:tcBorders>
            <w:vAlign w:val="center"/>
          </w:tcPr>
          <w:p w:rsidR="00F138C4" w:rsidRPr="00E55B2F" w:rsidRDefault="002F3879" w:rsidP="00673655">
            <w:pPr>
              <w:jc w:val="right"/>
              <w:rPr>
                <w:rFonts w:ascii="Times New Roman" w:hAnsi="Times New Roman" w:cs="Times New Roman"/>
                <w:b/>
              </w:rPr>
            </w:pPr>
            <w:r>
              <w:rPr>
                <w:rFonts w:ascii="Times New Roman" w:hAnsi="Times New Roman" w:cs="Times New Roman"/>
                <w:b/>
              </w:rPr>
              <w:t>181.202,00</w:t>
            </w:r>
          </w:p>
        </w:tc>
      </w:tr>
      <w:tr w:rsidR="00F138C4" w:rsidRPr="00E55B2F" w:rsidTr="002F3879">
        <w:trPr>
          <w:trHeight w:val="506"/>
        </w:trPr>
        <w:tc>
          <w:tcPr>
            <w:tcW w:w="821" w:type="dxa"/>
            <w:tcBorders>
              <w:top w:val="single" w:sz="4" w:space="0" w:color="auto"/>
              <w:left w:val="single" w:sz="4" w:space="0" w:color="auto"/>
              <w:bottom w:val="single" w:sz="4" w:space="0" w:color="auto"/>
              <w:right w:val="single" w:sz="4" w:space="0" w:color="auto"/>
            </w:tcBorders>
            <w:vAlign w:val="center"/>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2.</w:t>
            </w:r>
          </w:p>
        </w:tc>
        <w:tc>
          <w:tcPr>
            <w:tcW w:w="3212" w:type="dxa"/>
            <w:tcBorders>
              <w:top w:val="single" w:sz="4" w:space="0" w:color="auto"/>
              <w:left w:val="single" w:sz="4" w:space="0" w:color="auto"/>
              <w:bottom w:val="single" w:sz="4" w:space="0" w:color="auto"/>
              <w:right w:val="single" w:sz="4" w:space="0" w:color="auto"/>
            </w:tcBorders>
            <w:vAlign w:val="center"/>
          </w:tcPr>
          <w:p w:rsidR="00F138C4" w:rsidRPr="00E55B2F" w:rsidRDefault="00940581" w:rsidP="00673655">
            <w:pPr>
              <w:rPr>
                <w:rFonts w:ascii="Times New Roman" w:hAnsi="Times New Roman" w:cs="Times New Roman"/>
                <w:b/>
              </w:rPr>
            </w:pPr>
            <w:r w:rsidRPr="00E55B2F">
              <w:rPr>
                <w:rFonts w:ascii="Times New Roman" w:hAnsi="Times New Roman" w:cs="Times New Roman"/>
                <w:b/>
              </w:rPr>
              <w:t xml:space="preserve">Redovna djelatnost JU Zavoda za prostorno uređenje </w:t>
            </w:r>
          </w:p>
        </w:tc>
        <w:tc>
          <w:tcPr>
            <w:tcW w:w="1561" w:type="dxa"/>
            <w:tcBorders>
              <w:top w:val="single" w:sz="4" w:space="0" w:color="auto"/>
              <w:left w:val="single" w:sz="4" w:space="0" w:color="auto"/>
              <w:bottom w:val="single" w:sz="4" w:space="0" w:color="auto"/>
              <w:right w:val="single" w:sz="4" w:space="0" w:color="auto"/>
            </w:tcBorders>
            <w:vAlign w:val="center"/>
          </w:tcPr>
          <w:p w:rsidR="00F138C4" w:rsidRPr="00E55B2F" w:rsidRDefault="004F79CC" w:rsidP="00673655">
            <w:pPr>
              <w:jc w:val="right"/>
              <w:rPr>
                <w:rFonts w:ascii="Times New Roman" w:hAnsi="Times New Roman" w:cs="Times New Roman"/>
                <w:b/>
              </w:rPr>
            </w:pPr>
            <w:r>
              <w:rPr>
                <w:rFonts w:ascii="Times New Roman" w:hAnsi="Times New Roman" w:cs="Times New Roman"/>
                <w:b/>
              </w:rPr>
              <w:t>298.000,00</w:t>
            </w:r>
          </w:p>
        </w:tc>
        <w:tc>
          <w:tcPr>
            <w:tcW w:w="1914" w:type="dxa"/>
            <w:tcBorders>
              <w:top w:val="single" w:sz="4" w:space="0" w:color="auto"/>
              <w:left w:val="single" w:sz="4" w:space="0" w:color="auto"/>
              <w:bottom w:val="single" w:sz="4" w:space="0" w:color="auto"/>
              <w:right w:val="single" w:sz="4" w:space="0" w:color="auto"/>
            </w:tcBorders>
            <w:vAlign w:val="center"/>
          </w:tcPr>
          <w:p w:rsidR="00F138C4" w:rsidRPr="00E55B2F" w:rsidRDefault="004F79CC" w:rsidP="00673655">
            <w:pPr>
              <w:jc w:val="right"/>
              <w:rPr>
                <w:rFonts w:ascii="Times New Roman" w:hAnsi="Times New Roman" w:cs="Times New Roman"/>
                <w:b/>
              </w:rPr>
            </w:pPr>
            <w:r>
              <w:rPr>
                <w:rFonts w:ascii="Times New Roman" w:hAnsi="Times New Roman" w:cs="Times New Roman"/>
                <w:b/>
              </w:rPr>
              <w:t>12.000,00</w:t>
            </w:r>
          </w:p>
        </w:tc>
        <w:tc>
          <w:tcPr>
            <w:tcW w:w="2126" w:type="dxa"/>
            <w:tcBorders>
              <w:top w:val="single" w:sz="4" w:space="0" w:color="auto"/>
              <w:left w:val="single" w:sz="4" w:space="0" w:color="auto"/>
              <w:bottom w:val="single" w:sz="4" w:space="0" w:color="auto"/>
              <w:right w:val="single" w:sz="4" w:space="0" w:color="auto"/>
            </w:tcBorders>
            <w:vAlign w:val="center"/>
          </w:tcPr>
          <w:p w:rsidR="00F138C4" w:rsidRPr="00E55B2F" w:rsidRDefault="004F79CC" w:rsidP="00673655">
            <w:pPr>
              <w:jc w:val="right"/>
              <w:rPr>
                <w:rFonts w:ascii="Times New Roman" w:hAnsi="Times New Roman" w:cs="Times New Roman"/>
                <w:b/>
              </w:rPr>
            </w:pPr>
            <w:r>
              <w:rPr>
                <w:rFonts w:ascii="Times New Roman" w:hAnsi="Times New Roman" w:cs="Times New Roman"/>
                <w:b/>
              </w:rPr>
              <w:t>310.000,00</w:t>
            </w:r>
          </w:p>
        </w:tc>
      </w:tr>
      <w:tr w:rsidR="0094070B" w:rsidRPr="00E55B2F" w:rsidTr="002F3879">
        <w:trPr>
          <w:trHeight w:val="506"/>
        </w:trPr>
        <w:tc>
          <w:tcPr>
            <w:tcW w:w="821" w:type="dxa"/>
            <w:tcBorders>
              <w:top w:val="single" w:sz="4" w:space="0" w:color="auto"/>
              <w:left w:val="single" w:sz="4" w:space="0" w:color="auto"/>
              <w:bottom w:val="single" w:sz="4" w:space="0" w:color="auto"/>
              <w:right w:val="single" w:sz="4" w:space="0" w:color="auto"/>
            </w:tcBorders>
            <w:vAlign w:val="center"/>
          </w:tcPr>
          <w:p w:rsidR="0094070B" w:rsidRPr="00E55B2F" w:rsidRDefault="003506DC" w:rsidP="00673655">
            <w:pPr>
              <w:jc w:val="center"/>
              <w:rPr>
                <w:rFonts w:ascii="Times New Roman" w:hAnsi="Times New Roman" w:cs="Times New Roman"/>
                <w:b/>
              </w:rPr>
            </w:pPr>
            <w:r>
              <w:rPr>
                <w:rFonts w:ascii="Times New Roman" w:hAnsi="Times New Roman" w:cs="Times New Roman"/>
                <w:b/>
              </w:rPr>
              <w:t>3</w:t>
            </w:r>
            <w:r w:rsidR="0094070B" w:rsidRPr="00E55B2F">
              <w:rPr>
                <w:rFonts w:ascii="Times New Roman" w:hAnsi="Times New Roman" w:cs="Times New Roman"/>
                <w:b/>
              </w:rPr>
              <w:t xml:space="preserve">. </w:t>
            </w:r>
          </w:p>
        </w:tc>
        <w:tc>
          <w:tcPr>
            <w:tcW w:w="3212"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rPr>
                <w:rFonts w:ascii="Times New Roman" w:hAnsi="Times New Roman" w:cs="Times New Roman"/>
                <w:b/>
              </w:rPr>
            </w:pPr>
            <w:r w:rsidRPr="00E55B2F">
              <w:rPr>
                <w:rFonts w:ascii="Times New Roman" w:hAnsi="Times New Roman" w:cs="Times New Roman"/>
                <w:b/>
              </w:rPr>
              <w:t xml:space="preserve">Redovna djelatnost JU za upravljanje zaštićenim prirodnim vrijednostima </w:t>
            </w:r>
          </w:p>
        </w:tc>
        <w:tc>
          <w:tcPr>
            <w:tcW w:w="1561" w:type="dxa"/>
            <w:tcBorders>
              <w:top w:val="single" w:sz="4" w:space="0" w:color="auto"/>
              <w:left w:val="single" w:sz="4" w:space="0" w:color="auto"/>
              <w:bottom w:val="single" w:sz="4" w:space="0" w:color="auto"/>
              <w:right w:val="single" w:sz="4" w:space="0" w:color="auto"/>
            </w:tcBorders>
            <w:vAlign w:val="center"/>
          </w:tcPr>
          <w:p w:rsidR="0094070B" w:rsidRPr="00E55B2F" w:rsidRDefault="00651026" w:rsidP="00673655">
            <w:pPr>
              <w:jc w:val="right"/>
              <w:rPr>
                <w:rFonts w:ascii="Times New Roman" w:hAnsi="Times New Roman" w:cs="Times New Roman"/>
                <w:b/>
              </w:rPr>
            </w:pPr>
            <w:r>
              <w:rPr>
                <w:rFonts w:ascii="Times New Roman" w:hAnsi="Times New Roman" w:cs="Times New Roman"/>
                <w:b/>
              </w:rPr>
              <w:t>1</w:t>
            </w:r>
            <w:r w:rsidR="004F79CC">
              <w:rPr>
                <w:rFonts w:ascii="Times New Roman" w:hAnsi="Times New Roman" w:cs="Times New Roman"/>
                <w:b/>
              </w:rPr>
              <w:t>93</w:t>
            </w:r>
            <w:r w:rsidR="002F3879">
              <w:rPr>
                <w:rFonts w:ascii="Times New Roman" w:hAnsi="Times New Roman" w:cs="Times New Roman"/>
                <w:b/>
              </w:rPr>
              <w:t>.</w:t>
            </w:r>
            <w:r w:rsidR="004F79CC">
              <w:rPr>
                <w:rFonts w:ascii="Times New Roman" w:hAnsi="Times New Roman" w:cs="Times New Roman"/>
                <w:b/>
              </w:rPr>
              <w:t>600</w:t>
            </w:r>
            <w:r w:rsidR="002F3879">
              <w:rPr>
                <w:rFonts w:ascii="Times New Roman" w:hAnsi="Times New Roman" w:cs="Times New Roman"/>
                <w:b/>
              </w:rPr>
              <w:t>,00</w:t>
            </w:r>
          </w:p>
        </w:tc>
        <w:tc>
          <w:tcPr>
            <w:tcW w:w="1914" w:type="dxa"/>
            <w:tcBorders>
              <w:top w:val="single" w:sz="4" w:space="0" w:color="auto"/>
              <w:left w:val="single" w:sz="4" w:space="0" w:color="auto"/>
              <w:bottom w:val="single" w:sz="4" w:space="0" w:color="auto"/>
              <w:right w:val="single" w:sz="4" w:space="0" w:color="auto"/>
            </w:tcBorders>
            <w:vAlign w:val="center"/>
          </w:tcPr>
          <w:p w:rsidR="0094070B" w:rsidRPr="00E55B2F" w:rsidRDefault="002F3879" w:rsidP="00673655">
            <w:pPr>
              <w:jc w:val="right"/>
              <w:rPr>
                <w:rFonts w:ascii="Times New Roman" w:hAnsi="Times New Roman" w:cs="Times New Roman"/>
                <w:b/>
              </w:rPr>
            </w:pPr>
            <w:r>
              <w:rPr>
                <w:rFonts w:ascii="Times New Roman" w:hAnsi="Times New Roman" w:cs="Times New Roman"/>
                <w:b/>
              </w:rPr>
              <w:t>0,00</w:t>
            </w:r>
          </w:p>
        </w:tc>
        <w:tc>
          <w:tcPr>
            <w:tcW w:w="2126" w:type="dxa"/>
            <w:tcBorders>
              <w:top w:val="single" w:sz="4" w:space="0" w:color="auto"/>
              <w:left w:val="single" w:sz="4" w:space="0" w:color="auto"/>
              <w:bottom w:val="single" w:sz="4" w:space="0" w:color="auto"/>
              <w:right w:val="single" w:sz="4" w:space="0" w:color="auto"/>
            </w:tcBorders>
            <w:vAlign w:val="center"/>
          </w:tcPr>
          <w:p w:rsidR="0094070B" w:rsidRPr="00E55B2F" w:rsidRDefault="002F3879" w:rsidP="00673655">
            <w:pPr>
              <w:jc w:val="right"/>
              <w:rPr>
                <w:rFonts w:ascii="Times New Roman" w:hAnsi="Times New Roman" w:cs="Times New Roman"/>
                <w:b/>
              </w:rPr>
            </w:pPr>
            <w:r>
              <w:rPr>
                <w:rFonts w:ascii="Times New Roman" w:hAnsi="Times New Roman" w:cs="Times New Roman"/>
                <w:b/>
              </w:rPr>
              <w:t>1</w:t>
            </w:r>
            <w:r w:rsidR="004F79CC">
              <w:rPr>
                <w:rFonts w:ascii="Times New Roman" w:hAnsi="Times New Roman" w:cs="Times New Roman"/>
                <w:b/>
              </w:rPr>
              <w:t>93</w:t>
            </w:r>
            <w:r>
              <w:rPr>
                <w:rFonts w:ascii="Times New Roman" w:hAnsi="Times New Roman" w:cs="Times New Roman"/>
                <w:b/>
              </w:rPr>
              <w:t>.</w:t>
            </w:r>
            <w:r w:rsidR="004F79CC">
              <w:rPr>
                <w:rFonts w:ascii="Times New Roman" w:hAnsi="Times New Roman" w:cs="Times New Roman"/>
                <w:b/>
              </w:rPr>
              <w:t>600</w:t>
            </w:r>
            <w:r>
              <w:rPr>
                <w:rFonts w:ascii="Times New Roman" w:hAnsi="Times New Roman" w:cs="Times New Roman"/>
                <w:b/>
              </w:rPr>
              <w:t>,00</w:t>
            </w:r>
          </w:p>
        </w:tc>
      </w:tr>
      <w:tr w:rsidR="0094070B" w:rsidRPr="00E55B2F" w:rsidTr="002F3879">
        <w:trPr>
          <w:trHeight w:val="506"/>
        </w:trPr>
        <w:tc>
          <w:tcPr>
            <w:tcW w:w="821" w:type="dxa"/>
            <w:tcBorders>
              <w:top w:val="single" w:sz="4" w:space="0" w:color="auto"/>
              <w:left w:val="single" w:sz="4" w:space="0" w:color="auto"/>
              <w:bottom w:val="single" w:sz="4" w:space="0" w:color="auto"/>
              <w:right w:val="single" w:sz="4" w:space="0" w:color="auto"/>
            </w:tcBorders>
            <w:vAlign w:val="center"/>
          </w:tcPr>
          <w:p w:rsidR="0094070B" w:rsidRPr="00E55B2F" w:rsidRDefault="003506DC" w:rsidP="00673655">
            <w:pPr>
              <w:jc w:val="center"/>
              <w:rPr>
                <w:rFonts w:ascii="Times New Roman" w:hAnsi="Times New Roman" w:cs="Times New Roman"/>
                <w:b/>
              </w:rPr>
            </w:pPr>
            <w:r>
              <w:rPr>
                <w:rFonts w:ascii="Times New Roman" w:hAnsi="Times New Roman" w:cs="Times New Roman"/>
                <w:b/>
              </w:rPr>
              <w:t>4</w:t>
            </w:r>
            <w:r w:rsidR="0094070B" w:rsidRPr="00E55B2F">
              <w:rPr>
                <w:rFonts w:ascii="Times New Roman" w:hAnsi="Times New Roman" w:cs="Times New Roman"/>
                <w:b/>
              </w:rPr>
              <w:t>.</w:t>
            </w:r>
          </w:p>
        </w:tc>
        <w:tc>
          <w:tcPr>
            <w:tcW w:w="3212"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rPr>
                <w:rFonts w:ascii="Times New Roman" w:hAnsi="Times New Roman" w:cs="Times New Roman"/>
                <w:b/>
              </w:rPr>
            </w:pPr>
            <w:r w:rsidRPr="00E55B2F">
              <w:rPr>
                <w:rFonts w:ascii="Times New Roman" w:hAnsi="Times New Roman" w:cs="Times New Roman"/>
                <w:b/>
              </w:rPr>
              <w:t xml:space="preserve">Zaštita okoliša </w:t>
            </w:r>
          </w:p>
        </w:tc>
        <w:tc>
          <w:tcPr>
            <w:tcW w:w="1561" w:type="dxa"/>
            <w:tcBorders>
              <w:top w:val="single" w:sz="4" w:space="0" w:color="auto"/>
              <w:left w:val="single" w:sz="4" w:space="0" w:color="auto"/>
              <w:bottom w:val="single" w:sz="4" w:space="0" w:color="auto"/>
              <w:right w:val="single" w:sz="4" w:space="0" w:color="auto"/>
            </w:tcBorders>
            <w:vAlign w:val="center"/>
          </w:tcPr>
          <w:p w:rsidR="0094070B" w:rsidRPr="00E55B2F" w:rsidRDefault="002F3879" w:rsidP="00673655">
            <w:pPr>
              <w:jc w:val="right"/>
              <w:rPr>
                <w:rFonts w:ascii="Times New Roman" w:hAnsi="Times New Roman" w:cs="Times New Roman"/>
                <w:b/>
              </w:rPr>
            </w:pPr>
            <w:r>
              <w:rPr>
                <w:rFonts w:ascii="Times New Roman" w:hAnsi="Times New Roman" w:cs="Times New Roman"/>
                <w:b/>
              </w:rPr>
              <w:t>136.565,00</w:t>
            </w:r>
          </w:p>
        </w:tc>
        <w:tc>
          <w:tcPr>
            <w:tcW w:w="1914" w:type="dxa"/>
            <w:tcBorders>
              <w:top w:val="single" w:sz="4" w:space="0" w:color="auto"/>
              <w:left w:val="single" w:sz="4" w:space="0" w:color="auto"/>
              <w:bottom w:val="single" w:sz="4" w:space="0" w:color="auto"/>
              <w:right w:val="single" w:sz="4" w:space="0" w:color="auto"/>
            </w:tcBorders>
            <w:vAlign w:val="center"/>
          </w:tcPr>
          <w:p w:rsidR="0094070B" w:rsidRPr="00E55B2F" w:rsidRDefault="00533647" w:rsidP="00673655">
            <w:pPr>
              <w:jc w:val="right"/>
              <w:rPr>
                <w:rFonts w:ascii="Times New Roman" w:hAnsi="Times New Roman" w:cs="Times New Roman"/>
                <w:b/>
              </w:rPr>
            </w:pPr>
            <w:r>
              <w:rPr>
                <w:rFonts w:ascii="Times New Roman" w:hAnsi="Times New Roman" w:cs="Times New Roman"/>
                <w:b/>
              </w:rPr>
              <w:t>55.400</w:t>
            </w:r>
            <w:r w:rsidR="002F3879">
              <w:rPr>
                <w:rFonts w:ascii="Times New Roman" w:hAnsi="Times New Roman" w:cs="Times New Roman"/>
                <w:b/>
              </w:rPr>
              <w:t>,00</w:t>
            </w:r>
          </w:p>
        </w:tc>
        <w:tc>
          <w:tcPr>
            <w:tcW w:w="2126" w:type="dxa"/>
            <w:tcBorders>
              <w:top w:val="single" w:sz="4" w:space="0" w:color="auto"/>
              <w:left w:val="single" w:sz="4" w:space="0" w:color="auto"/>
              <w:bottom w:val="single" w:sz="4" w:space="0" w:color="auto"/>
              <w:right w:val="single" w:sz="4" w:space="0" w:color="auto"/>
            </w:tcBorders>
            <w:vAlign w:val="center"/>
          </w:tcPr>
          <w:p w:rsidR="0094070B" w:rsidRPr="00E55B2F" w:rsidRDefault="00533647" w:rsidP="00673655">
            <w:pPr>
              <w:jc w:val="right"/>
              <w:rPr>
                <w:rFonts w:ascii="Times New Roman" w:hAnsi="Times New Roman" w:cs="Times New Roman"/>
                <w:b/>
              </w:rPr>
            </w:pPr>
            <w:r>
              <w:rPr>
                <w:rFonts w:ascii="Times New Roman" w:hAnsi="Times New Roman" w:cs="Times New Roman"/>
                <w:b/>
              </w:rPr>
              <w:t>191</w:t>
            </w:r>
            <w:r w:rsidR="002F3879">
              <w:rPr>
                <w:rFonts w:ascii="Times New Roman" w:hAnsi="Times New Roman" w:cs="Times New Roman"/>
                <w:b/>
              </w:rPr>
              <w:t>.</w:t>
            </w:r>
            <w:r>
              <w:rPr>
                <w:rFonts w:ascii="Times New Roman" w:hAnsi="Times New Roman" w:cs="Times New Roman"/>
                <w:b/>
              </w:rPr>
              <w:t>965</w:t>
            </w:r>
            <w:r w:rsidR="002F3879">
              <w:rPr>
                <w:rFonts w:ascii="Times New Roman" w:hAnsi="Times New Roman" w:cs="Times New Roman"/>
                <w:b/>
              </w:rPr>
              <w:t>,00</w:t>
            </w:r>
          </w:p>
        </w:tc>
      </w:tr>
      <w:tr w:rsidR="0094070B" w:rsidRPr="00E55B2F" w:rsidTr="002F3879">
        <w:trPr>
          <w:trHeight w:val="506"/>
        </w:trPr>
        <w:tc>
          <w:tcPr>
            <w:tcW w:w="821"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jc w:val="center"/>
              <w:rPr>
                <w:rFonts w:ascii="Times New Roman" w:hAnsi="Times New Roman" w:cs="Times New Roman"/>
                <w:b/>
              </w:rPr>
            </w:pPr>
          </w:p>
        </w:tc>
        <w:tc>
          <w:tcPr>
            <w:tcW w:w="3212" w:type="dxa"/>
            <w:tcBorders>
              <w:top w:val="single" w:sz="4" w:space="0" w:color="auto"/>
              <w:left w:val="single" w:sz="4" w:space="0" w:color="auto"/>
              <w:bottom w:val="single" w:sz="4" w:space="0" w:color="auto"/>
              <w:right w:val="single" w:sz="4" w:space="0" w:color="auto"/>
            </w:tcBorders>
            <w:vAlign w:val="center"/>
            <w:hideMark/>
          </w:tcPr>
          <w:p w:rsidR="0094070B" w:rsidRPr="00E55B2F" w:rsidRDefault="0094070B" w:rsidP="00673655">
            <w:pPr>
              <w:rPr>
                <w:rFonts w:ascii="Times New Roman" w:hAnsi="Times New Roman" w:cs="Times New Roman"/>
                <w:b/>
              </w:rPr>
            </w:pPr>
            <w:r w:rsidRPr="00E55B2F">
              <w:rPr>
                <w:rFonts w:ascii="Times New Roman" w:hAnsi="Times New Roman" w:cs="Times New Roman"/>
                <w:b/>
              </w:rPr>
              <w:t>Ukupno:</w:t>
            </w:r>
          </w:p>
        </w:tc>
        <w:tc>
          <w:tcPr>
            <w:tcW w:w="1561" w:type="dxa"/>
            <w:tcBorders>
              <w:top w:val="single" w:sz="4" w:space="0" w:color="auto"/>
              <w:left w:val="single" w:sz="4" w:space="0" w:color="auto"/>
              <w:bottom w:val="single" w:sz="4" w:space="0" w:color="auto"/>
              <w:right w:val="single" w:sz="4" w:space="0" w:color="auto"/>
            </w:tcBorders>
            <w:vAlign w:val="center"/>
          </w:tcPr>
          <w:p w:rsidR="0094070B" w:rsidRPr="00E55B2F" w:rsidRDefault="00533647" w:rsidP="004A3BBF">
            <w:pPr>
              <w:jc w:val="right"/>
              <w:rPr>
                <w:rFonts w:ascii="Times New Roman" w:hAnsi="Times New Roman" w:cs="Times New Roman"/>
                <w:b/>
              </w:rPr>
            </w:pPr>
            <w:r>
              <w:rPr>
                <w:rFonts w:ascii="Times New Roman" w:hAnsi="Times New Roman" w:cs="Times New Roman"/>
                <w:b/>
              </w:rPr>
              <w:t>809.367,00</w:t>
            </w:r>
          </w:p>
        </w:tc>
        <w:tc>
          <w:tcPr>
            <w:tcW w:w="1914" w:type="dxa"/>
            <w:tcBorders>
              <w:top w:val="single" w:sz="4" w:space="0" w:color="auto"/>
              <w:left w:val="single" w:sz="4" w:space="0" w:color="auto"/>
              <w:bottom w:val="single" w:sz="4" w:space="0" w:color="auto"/>
              <w:right w:val="single" w:sz="4" w:space="0" w:color="auto"/>
            </w:tcBorders>
            <w:vAlign w:val="center"/>
          </w:tcPr>
          <w:p w:rsidR="0094070B" w:rsidRPr="00E55B2F" w:rsidRDefault="00533647" w:rsidP="00673655">
            <w:pPr>
              <w:jc w:val="right"/>
              <w:rPr>
                <w:rFonts w:ascii="Times New Roman" w:hAnsi="Times New Roman" w:cs="Times New Roman"/>
                <w:b/>
              </w:rPr>
            </w:pPr>
            <w:r>
              <w:rPr>
                <w:rFonts w:ascii="Times New Roman" w:hAnsi="Times New Roman" w:cs="Times New Roman"/>
                <w:b/>
              </w:rPr>
              <w:t>67.400,00</w:t>
            </w:r>
          </w:p>
        </w:tc>
        <w:tc>
          <w:tcPr>
            <w:tcW w:w="2126" w:type="dxa"/>
            <w:tcBorders>
              <w:top w:val="single" w:sz="4" w:space="0" w:color="auto"/>
              <w:left w:val="single" w:sz="4" w:space="0" w:color="auto"/>
              <w:bottom w:val="single" w:sz="4" w:space="0" w:color="auto"/>
              <w:right w:val="single" w:sz="4" w:space="0" w:color="auto"/>
            </w:tcBorders>
            <w:vAlign w:val="center"/>
          </w:tcPr>
          <w:p w:rsidR="0094070B" w:rsidRPr="00E55B2F" w:rsidRDefault="00533647" w:rsidP="00673655">
            <w:pPr>
              <w:jc w:val="right"/>
              <w:rPr>
                <w:rFonts w:ascii="Times New Roman" w:hAnsi="Times New Roman" w:cs="Times New Roman"/>
                <w:b/>
              </w:rPr>
            </w:pPr>
            <w:r>
              <w:rPr>
                <w:rFonts w:ascii="Times New Roman" w:hAnsi="Times New Roman" w:cs="Times New Roman"/>
                <w:b/>
              </w:rPr>
              <w:t>876.767,00</w:t>
            </w:r>
          </w:p>
        </w:tc>
      </w:tr>
    </w:tbl>
    <w:p w:rsidR="00940581" w:rsidRPr="00096F2A" w:rsidRDefault="00940581" w:rsidP="00673655">
      <w:pPr>
        <w:spacing w:line="240" w:lineRule="auto"/>
        <w:rPr>
          <w:rFonts w:ascii="Times New Roman" w:hAnsi="Times New Roman" w:cs="Times New Roman"/>
          <w:b/>
          <w:i/>
          <w:sz w:val="24"/>
          <w:szCs w:val="24"/>
        </w:rPr>
      </w:pPr>
      <w:bookmarkStart w:id="1" w:name="_Hlk100136901"/>
      <w:r w:rsidRPr="00096F2A">
        <w:rPr>
          <w:rFonts w:ascii="Times New Roman" w:hAnsi="Times New Roman" w:cs="Times New Roman"/>
          <w:b/>
          <w:i/>
          <w:sz w:val="24"/>
          <w:szCs w:val="24"/>
        </w:rPr>
        <w:lastRenderedPageBreak/>
        <w:t xml:space="preserve">Glava: </w:t>
      </w:r>
      <w:r w:rsidR="001E1788" w:rsidRPr="00096F2A">
        <w:rPr>
          <w:rFonts w:ascii="Times New Roman" w:hAnsi="Times New Roman" w:cs="Times New Roman"/>
          <w:b/>
          <w:i/>
          <w:sz w:val="24"/>
          <w:szCs w:val="24"/>
        </w:rPr>
        <w:t>00501</w:t>
      </w:r>
      <w:r w:rsidRPr="00096F2A">
        <w:rPr>
          <w:rFonts w:ascii="Times New Roman" w:hAnsi="Times New Roman" w:cs="Times New Roman"/>
          <w:b/>
          <w:i/>
          <w:sz w:val="24"/>
          <w:szCs w:val="24"/>
        </w:rPr>
        <w:t xml:space="preserve"> </w:t>
      </w:r>
      <w:bookmarkEnd w:id="1"/>
      <w:r w:rsidR="0094070B" w:rsidRPr="00096F2A">
        <w:rPr>
          <w:rFonts w:ascii="Times New Roman" w:hAnsi="Times New Roman" w:cs="Times New Roman"/>
          <w:b/>
          <w:i/>
          <w:sz w:val="24"/>
          <w:szCs w:val="24"/>
        </w:rPr>
        <w:t>Prostorno uređenje i gradnja</w:t>
      </w:r>
    </w:p>
    <w:p w:rsidR="00940581" w:rsidRPr="00301381" w:rsidRDefault="00940581" w:rsidP="00673655">
      <w:pPr>
        <w:spacing w:line="240" w:lineRule="auto"/>
        <w:rPr>
          <w:rFonts w:ascii="Times New Roman" w:hAnsi="Times New Roman" w:cs="Times New Roman"/>
          <w:b/>
          <w:sz w:val="24"/>
          <w:szCs w:val="24"/>
        </w:rPr>
      </w:pPr>
      <w:r w:rsidRPr="00301381">
        <w:rPr>
          <w:rFonts w:ascii="Times New Roman" w:hAnsi="Times New Roman" w:cs="Times New Roman"/>
          <w:b/>
          <w:sz w:val="24"/>
          <w:szCs w:val="24"/>
        </w:rPr>
        <w:t xml:space="preserve">NAZIV PROGRAMA: </w:t>
      </w:r>
      <w:bookmarkStart w:id="2" w:name="_Hlk101259120"/>
      <w:r w:rsidR="00A014D4" w:rsidRPr="00301381">
        <w:rPr>
          <w:rFonts w:ascii="Times New Roman" w:hAnsi="Times New Roman" w:cs="Times New Roman"/>
          <w:b/>
          <w:sz w:val="24"/>
          <w:szCs w:val="24"/>
        </w:rPr>
        <w:t>1000</w:t>
      </w:r>
      <w:r w:rsidRPr="00301381">
        <w:rPr>
          <w:rFonts w:ascii="Times New Roman" w:hAnsi="Times New Roman" w:cs="Times New Roman"/>
          <w:b/>
          <w:sz w:val="24"/>
          <w:szCs w:val="24"/>
        </w:rPr>
        <w:t xml:space="preserve"> </w:t>
      </w:r>
      <w:r w:rsidR="006F0DE4" w:rsidRPr="00301381">
        <w:rPr>
          <w:rFonts w:ascii="Times New Roman" w:hAnsi="Times New Roman" w:cs="Times New Roman"/>
          <w:b/>
          <w:caps/>
          <w:sz w:val="24"/>
          <w:szCs w:val="24"/>
        </w:rPr>
        <w:t>Redovne djelatnosti</w:t>
      </w:r>
      <w:bookmarkEnd w:id="2"/>
    </w:p>
    <w:p w:rsidR="00940581" w:rsidRPr="00E55B2F" w:rsidRDefault="00940581"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940581" w:rsidRPr="00E55B2F" w:rsidRDefault="00940581" w:rsidP="00673655">
      <w:pPr>
        <w:spacing w:after="0" w:line="240" w:lineRule="auto"/>
        <w:jc w:val="both"/>
        <w:rPr>
          <w:rFonts w:ascii="Times New Roman" w:hAnsi="Times New Roman" w:cs="Times New Roman"/>
        </w:rPr>
      </w:pPr>
      <w:r w:rsidRPr="00E55B2F">
        <w:rPr>
          <w:rFonts w:ascii="Times New Roman" w:hAnsi="Times New Roman" w:cs="Times New Roman"/>
        </w:rPr>
        <w:t>Programom</w:t>
      </w:r>
      <w:r w:rsidR="00631B2B" w:rsidRPr="00E55B2F">
        <w:rPr>
          <w:rFonts w:ascii="Times New Roman" w:hAnsi="Times New Roman" w:cs="Times New Roman"/>
        </w:rPr>
        <w:t xml:space="preserve"> </w:t>
      </w:r>
      <w:r w:rsidR="00631B2B" w:rsidRPr="00E55B2F">
        <w:rPr>
          <w:rFonts w:ascii="Times New Roman" w:hAnsi="Times New Roman" w:cs="Times New Roman"/>
          <w:i/>
        </w:rPr>
        <w:t>Redovne djelatnosti</w:t>
      </w:r>
      <w:r w:rsidRPr="00E55B2F">
        <w:rPr>
          <w:rFonts w:ascii="Times New Roman" w:hAnsi="Times New Roman" w:cs="Times New Roman"/>
        </w:rPr>
        <w:t xml:space="preserve"> </w:t>
      </w:r>
      <w:r w:rsidR="006F0DE4" w:rsidRPr="00E55B2F">
        <w:rPr>
          <w:rFonts w:ascii="Times New Roman" w:hAnsi="Times New Roman" w:cs="Times New Roman"/>
        </w:rPr>
        <w:t xml:space="preserve">osigurana su sredstva za obavljanje redovne djelatnosti </w:t>
      </w:r>
      <w:r w:rsidR="006F0DE4" w:rsidRPr="00E55B2F">
        <w:rPr>
          <w:rFonts w:ascii="Times New Roman" w:hAnsi="Times New Roman"/>
          <w:bCs/>
        </w:rPr>
        <w:t xml:space="preserve">Upravnog odjela za </w:t>
      </w:r>
      <w:r w:rsidR="00631B2B" w:rsidRPr="00E55B2F">
        <w:rPr>
          <w:rFonts w:ascii="Times New Roman" w:hAnsi="Times New Roman" w:cs="Times New Roman"/>
        </w:rPr>
        <w:t xml:space="preserve">prostorno uređenje, gradnju, zaštitu okoliša i zaštitu prirode </w:t>
      </w:r>
      <w:r w:rsidR="006F0DE4" w:rsidRPr="00E55B2F">
        <w:rPr>
          <w:rFonts w:ascii="Times New Roman" w:hAnsi="Times New Roman"/>
          <w:bCs/>
        </w:rPr>
        <w:t xml:space="preserve">kroz </w:t>
      </w:r>
      <w:r w:rsidR="00631B2B" w:rsidRPr="00E55B2F">
        <w:rPr>
          <w:rFonts w:ascii="Times New Roman" w:hAnsi="Times New Roman"/>
          <w:bCs/>
        </w:rPr>
        <w:t xml:space="preserve">sljedeće </w:t>
      </w:r>
      <w:r w:rsidR="006F0DE4" w:rsidRPr="00E55B2F">
        <w:rPr>
          <w:rFonts w:ascii="Times New Roman" w:hAnsi="Times New Roman"/>
          <w:bCs/>
        </w:rPr>
        <w:t>aktivnosti: rad stručnog povjerenstva</w:t>
      </w:r>
      <w:r w:rsidR="009E6F27" w:rsidRPr="00E55B2F">
        <w:rPr>
          <w:rFonts w:ascii="Times New Roman" w:hAnsi="Times New Roman"/>
          <w:bCs/>
        </w:rPr>
        <w:t xml:space="preserve">, rad povjerenstva za procjenu nekretnina, </w:t>
      </w:r>
      <w:proofErr w:type="spellStart"/>
      <w:r w:rsidR="009E6F27" w:rsidRPr="00E55B2F">
        <w:rPr>
          <w:rFonts w:ascii="Times New Roman" w:hAnsi="Times New Roman"/>
          <w:bCs/>
        </w:rPr>
        <w:t>geoinformacijsk</w:t>
      </w:r>
      <w:r w:rsidR="00303976">
        <w:rPr>
          <w:rFonts w:ascii="Times New Roman" w:hAnsi="Times New Roman"/>
          <w:bCs/>
        </w:rPr>
        <w:t>i</w:t>
      </w:r>
      <w:proofErr w:type="spellEnd"/>
      <w:r w:rsidR="009E6F27" w:rsidRPr="00E55B2F">
        <w:rPr>
          <w:rFonts w:ascii="Times New Roman" w:hAnsi="Times New Roman"/>
          <w:bCs/>
        </w:rPr>
        <w:t xml:space="preserve"> sustav</w:t>
      </w:r>
      <w:r w:rsidR="00631B2B" w:rsidRPr="00E55B2F">
        <w:rPr>
          <w:rFonts w:ascii="Times New Roman" w:hAnsi="Times New Roman"/>
          <w:bCs/>
        </w:rPr>
        <w:t>, sufinanciranj</w:t>
      </w:r>
      <w:r w:rsidR="00303976">
        <w:rPr>
          <w:rFonts w:ascii="Times New Roman" w:hAnsi="Times New Roman"/>
          <w:bCs/>
        </w:rPr>
        <w:t>e</w:t>
      </w:r>
      <w:r w:rsidR="00631B2B" w:rsidRPr="00E55B2F">
        <w:rPr>
          <w:rFonts w:ascii="Times New Roman" w:hAnsi="Times New Roman"/>
          <w:bCs/>
        </w:rPr>
        <w:t xml:space="preserve"> radova na obnovi termo ovojnice na zgradi HZMO-a</w:t>
      </w:r>
      <w:r w:rsidR="00E92BB3">
        <w:rPr>
          <w:rFonts w:ascii="Times New Roman" w:hAnsi="Times New Roman"/>
          <w:bCs/>
        </w:rPr>
        <w:t>,</w:t>
      </w:r>
      <w:r w:rsidR="009E6F27" w:rsidRPr="00E55B2F">
        <w:rPr>
          <w:rFonts w:ascii="Times New Roman" w:hAnsi="Times New Roman"/>
          <w:bCs/>
        </w:rPr>
        <w:t xml:space="preserve"> </w:t>
      </w:r>
      <w:r w:rsidR="00301381">
        <w:rPr>
          <w:rFonts w:ascii="Times New Roman" w:hAnsi="Times New Roman"/>
          <w:bCs/>
        </w:rPr>
        <w:t>sufinanciranje prostorno</w:t>
      </w:r>
      <w:r w:rsidR="005221FB">
        <w:rPr>
          <w:rFonts w:ascii="Times New Roman" w:hAnsi="Times New Roman"/>
          <w:bCs/>
        </w:rPr>
        <w:t xml:space="preserve"> </w:t>
      </w:r>
      <w:r w:rsidR="00301381">
        <w:rPr>
          <w:rFonts w:ascii="Times New Roman" w:hAnsi="Times New Roman"/>
          <w:bCs/>
        </w:rPr>
        <w:t>planske dokumentacije</w:t>
      </w:r>
      <w:r w:rsidR="00E92BB3">
        <w:rPr>
          <w:rFonts w:ascii="Times New Roman" w:hAnsi="Times New Roman"/>
          <w:bCs/>
        </w:rPr>
        <w:t xml:space="preserve"> i sanacije klizišta</w:t>
      </w:r>
      <w:r w:rsidRPr="00E55B2F">
        <w:rPr>
          <w:rFonts w:ascii="Times New Roman" w:hAnsi="Times New Roman" w:cs="Times New Roman"/>
        </w:rPr>
        <w:t>.</w:t>
      </w:r>
    </w:p>
    <w:p w:rsidR="00631B2B" w:rsidRDefault="00631B2B" w:rsidP="00673655">
      <w:pPr>
        <w:spacing w:line="240" w:lineRule="auto"/>
        <w:rPr>
          <w:rFonts w:ascii="Times New Roman" w:hAnsi="Times New Roman" w:cs="Times New Roman"/>
          <w:b/>
        </w:rPr>
      </w:pPr>
    </w:p>
    <w:p w:rsidR="009D408A" w:rsidRDefault="00301381" w:rsidP="009D408A">
      <w:pPr>
        <w:spacing w:after="0" w:line="240" w:lineRule="auto"/>
        <w:rPr>
          <w:rFonts w:ascii="Times New Roman" w:hAnsi="Times New Roman" w:cs="Times New Roman"/>
        </w:rPr>
      </w:pPr>
      <w:r w:rsidRPr="00301381">
        <w:rPr>
          <w:rFonts w:ascii="Times New Roman" w:hAnsi="Times New Roman" w:cs="Times New Roman"/>
        </w:rPr>
        <w:t xml:space="preserve">U okviru ovog programa provode se sljedeće aktivnosti: </w:t>
      </w:r>
      <w:r w:rsidRPr="00301381">
        <w:rPr>
          <w:rFonts w:ascii="Times New Roman" w:hAnsi="Times New Roman" w:cs="Times New Roman"/>
        </w:rPr>
        <w:cr/>
      </w:r>
    </w:p>
    <w:p w:rsidR="00940581" w:rsidRPr="009D408A" w:rsidRDefault="00940581" w:rsidP="009D408A">
      <w:pPr>
        <w:spacing w:line="240" w:lineRule="auto"/>
        <w:rPr>
          <w:rFonts w:ascii="Times New Roman" w:hAnsi="Times New Roman" w:cs="Times New Roman"/>
          <w:i/>
        </w:rPr>
      </w:pPr>
      <w:r w:rsidRPr="00E55B2F">
        <w:rPr>
          <w:rFonts w:ascii="Times New Roman" w:hAnsi="Times New Roman" w:cs="Times New Roman"/>
          <w:b/>
        </w:rPr>
        <w:t>A000</w:t>
      </w:r>
      <w:r w:rsidR="00061A48" w:rsidRPr="00E55B2F">
        <w:rPr>
          <w:rFonts w:ascii="Times New Roman" w:hAnsi="Times New Roman" w:cs="Times New Roman"/>
          <w:b/>
        </w:rPr>
        <w:t>166</w:t>
      </w:r>
      <w:r w:rsidRPr="00E55B2F">
        <w:rPr>
          <w:rFonts w:ascii="Times New Roman" w:hAnsi="Times New Roman" w:cs="Times New Roman"/>
          <w:b/>
        </w:rPr>
        <w:t xml:space="preserve"> </w:t>
      </w:r>
      <w:r w:rsidRPr="007B6C7C">
        <w:rPr>
          <w:rFonts w:ascii="Times New Roman" w:hAnsi="Times New Roman" w:cs="Times New Roman"/>
          <w:b/>
        </w:rPr>
        <w:t xml:space="preserve">– </w:t>
      </w:r>
      <w:r w:rsidR="00061A48" w:rsidRPr="009D408A">
        <w:rPr>
          <w:rFonts w:ascii="Times New Roman" w:hAnsi="Times New Roman" w:cs="Times New Roman"/>
          <w:i/>
        </w:rPr>
        <w:t>Troškovi rada stručnog povjerenstva</w:t>
      </w:r>
      <w:r w:rsidR="00D32329" w:rsidRPr="009D408A">
        <w:rPr>
          <w:rFonts w:ascii="Times New Roman" w:hAnsi="Times New Roman" w:cs="Times New Roman"/>
          <w:i/>
        </w:rPr>
        <w:t xml:space="preserve"> (Zakon o prostornom uređenju)</w:t>
      </w:r>
    </w:p>
    <w:p w:rsidR="00940581" w:rsidRPr="00E55B2F" w:rsidRDefault="005E29A0" w:rsidP="009D408A">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Sredstva </w:t>
      </w:r>
      <w:r w:rsidR="00A14E84">
        <w:rPr>
          <w:rFonts w:ascii="Times New Roman" w:hAnsi="Times New Roman"/>
        </w:rPr>
        <w:t>za ovu aktivnost ostaju nepromijenjena i iznose 10.6</w:t>
      </w:r>
      <w:r w:rsidR="00317EAD">
        <w:rPr>
          <w:rFonts w:ascii="Times New Roman" w:hAnsi="Times New Roman"/>
        </w:rPr>
        <w:t>00</w:t>
      </w:r>
      <w:r w:rsidR="00A14E84">
        <w:rPr>
          <w:rFonts w:ascii="Times New Roman" w:hAnsi="Times New Roman"/>
        </w:rPr>
        <w:t xml:space="preserve">,00 eura. </w:t>
      </w:r>
      <w:r w:rsidR="005221FB">
        <w:rPr>
          <w:rFonts w:ascii="Times New Roman" w:hAnsi="Times New Roman"/>
        </w:rPr>
        <w:t>Sredstva p</w:t>
      </w:r>
      <w:r w:rsidR="009D408A" w:rsidRPr="009D408A">
        <w:rPr>
          <w:rFonts w:ascii="Times New Roman" w:hAnsi="Times New Roman"/>
        </w:rPr>
        <w:t>ozicij</w:t>
      </w:r>
      <w:r w:rsidR="005221FB">
        <w:rPr>
          <w:rFonts w:ascii="Times New Roman" w:hAnsi="Times New Roman"/>
        </w:rPr>
        <w:t>e</w:t>
      </w:r>
      <w:r w:rsidR="009D408A" w:rsidRPr="009D408A">
        <w:rPr>
          <w:rFonts w:ascii="Times New Roman" w:hAnsi="Times New Roman"/>
        </w:rPr>
        <w:t xml:space="preserve"> se troš</w:t>
      </w:r>
      <w:r w:rsidR="005221FB">
        <w:rPr>
          <w:rFonts w:ascii="Times New Roman" w:hAnsi="Times New Roman"/>
        </w:rPr>
        <w:t>e</w:t>
      </w:r>
      <w:r w:rsidR="009D408A" w:rsidRPr="009D408A">
        <w:rPr>
          <w:rFonts w:ascii="Times New Roman" w:hAnsi="Times New Roman"/>
        </w:rPr>
        <w:t xml:space="preserve"> </w:t>
      </w:r>
      <w:r w:rsidR="00024EC6">
        <w:rPr>
          <w:rFonts w:ascii="Times New Roman" w:hAnsi="Times New Roman"/>
        </w:rPr>
        <w:t>ovisno o broju</w:t>
      </w:r>
      <w:r w:rsidR="009D408A" w:rsidRPr="009D408A">
        <w:rPr>
          <w:rFonts w:ascii="Times New Roman" w:hAnsi="Times New Roman"/>
        </w:rPr>
        <w:t xml:space="preserve"> zahtjev</w:t>
      </w:r>
      <w:r w:rsidR="00024EC6">
        <w:rPr>
          <w:rFonts w:ascii="Times New Roman" w:hAnsi="Times New Roman"/>
        </w:rPr>
        <w:t>a</w:t>
      </w:r>
      <w:r w:rsidR="009D408A" w:rsidRPr="009D408A">
        <w:rPr>
          <w:rFonts w:ascii="Times New Roman" w:hAnsi="Times New Roman"/>
        </w:rPr>
        <w:t xml:space="preserve"> za tehnički pregled građevina kao</w:t>
      </w:r>
      <w:r w:rsidR="009D408A">
        <w:rPr>
          <w:rFonts w:ascii="Times New Roman" w:hAnsi="Times New Roman"/>
        </w:rPr>
        <w:t xml:space="preserve"> </w:t>
      </w:r>
      <w:r w:rsidR="009D408A" w:rsidRPr="009D408A">
        <w:rPr>
          <w:rFonts w:ascii="Times New Roman" w:hAnsi="Times New Roman"/>
        </w:rPr>
        <w:t>pretpostavk</w:t>
      </w:r>
      <w:r w:rsidR="00024EC6">
        <w:rPr>
          <w:rFonts w:ascii="Times New Roman" w:hAnsi="Times New Roman"/>
        </w:rPr>
        <w:t>e</w:t>
      </w:r>
      <w:r w:rsidR="009D408A" w:rsidRPr="009D408A">
        <w:rPr>
          <w:rFonts w:ascii="Times New Roman" w:hAnsi="Times New Roman"/>
        </w:rPr>
        <w:t xml:space="preserve"> za izdavanje uporabnih dozvola i imaju tretman transfernih sredstava.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940581" w:rsidRPr="00E55B2F" w:rsidTr="009D408A">
        <w:trPr>
          <w:trHeight w:val="322"/>
        </w:trPr>
        <w:tc>
          <w:tcPr>
            <w:tcW w:w="3211" w:type="dxa"/>
            <w:shd w:val="clear" w:color="auto" w:fill="B5C0D8"/>
          </w:tcPr>
          <w:p w:rsidR="00940581" w:rsidRPr="00E55B2F" w:rsidRDefault="00940581" w:rsidP="00673655">
            <w:pPr>
              <w:spacing w:after="0" w:line="240" w:lineRule="auto"/>
              <w:jc w:val="center"/>
              <w:rPr>
                <w:rFonts w:ascii="Times New Roman" w:hAnsi="Times New Roman" w:cs="Times New Roman"/>
                <w:b/>
              </w:rPr>
            </w:pPr>
            <w:bookmarkStart w:id="3" w:name="_Hlk100130731"/>
            <w:r w:rsidRPr="00E55B2F">
              <w:rPr>
                <w:rFonts w:ascii="Times New Roman" w:hAnsi="Times New Roman" w:cs="Times New Roman"/>
                <w:b/>
              </w:rPr>
              <w:t>202</w:t>
            </w:r>
            <w:r w:rsidR="00E92BB3">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940581" w:rsidRPr="00E55B2F" w:rsidRDefault="008527D3" w:rsidP="00673655">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940581" w:rsidRPr="00E55B2F" w:rsidRDefault="008527D3" w:rsidP="00673655">
            <w:pPr>
              <w:spacing w:after="0" w:line="240" w:lineRule="auto"/>
              <w:ind w:right="-120"/>
              <w:jc w:val="center"/>
              <w:rPr>
                <w:rFonts w:ascii="Times New Roman" w:hAnsi="Times New Roman" w:cs="Times New Roman"/>
                <w:b/>
              </w:rPr>
            </w:pPr>
            <w:r>
              <w:rPr>
                <w:rFonts w:ascii="Times New Roman" w:hAnsi="Times New Roman" w:cs="Times New Roman"/>
                <w:b/>
              </w:rPr>
              <w:t xml:space="preserve">Novi plan </w:t>
            </w:r>
            <w:r w:rsidR="009D408A">
              <w:rPr>
                <w:rFonts w:ascii="Times New Roman" w:hAnsi="Times New Roman" w:cs="Times New Roman"/>
                <w:b/>
              </w:rPr>
              <w:t>202</w:t>
            </w:r>
            <w:r w:rsidR="00E92BB3">
              <w:rPr>
                <w:rFonts w:ascii="Times New Roman" w:hAnsi="Times New Roman" w:cs="Times New Roman"/>
                <w:b/>
              </w:rPr>
              <w:t>4</w:t>
            </w:r>
            <w:r w:rsidR="009D408A">
              <w:rPr>
                <w:rFonts w:ascii="Times New Roman" w:hAnsi="Times New Roman" w:cs="Times New Roman"/>
                <w:b/>
              </w:rPr>
              <w:t>.</w:t>
            </w:r>
          </w:p>
        </w:tc>
      </w:tr>
      <w:tr w:rsidR="00940581" w:rsidRPr="00E55B2F" w:rsidTr="009D408A">
        <w:trPr>
          <w:trHeight w:val="310"/>
        </w:trPr>
        <w:tc>
          <w:tcPr>
            <w:tcW w:w="3211" w:type="dxa"/>
            <w:shd w:val="clear" w:color="auto" w:fill="auto"/>
            <w:vAlign w:val="center"/>
          </w:tcPr>
          <w:p w:rsidR="00940581" w:rsidRPr="00E55B2F" w:rsidRDefault="005221FB" w:rsidP="00673655">
            <w:pPr>
              <w:tabs>
                <w:tab w:val="left" w:pos="680"/>
                <w:tab w:val="left" w:pos="1122"/>
                <w:tab w:val="center" w:pos="7293"/>
              </w:tabs>
              <w:spacing w:after="0" w:line="240" w:lineRule="auto"/>
              <w:jc w:val="center"/>
              <w:rPr>
                <w:rFonts w:ascii="Times New Roman" w:hAnsi="Times New Roman"/>
              </w:rPr>
            </w:pPr>
            <w:r>
              <w:rPr>
                <w:rFonts w:ascii="Times New Roman" w:hAnsi="Times New Roman"/>
              </w:rPr>
              <w:t>10.6</w:t>
            </w:r>
            <w:r w:rsidR="00D16833">
              <w:rPr>
                <w:rFonts w:ascii="Times New Roman" w:hAnsi="Times New Roman"/>
              </w:rPr>
              <w:t>00</w:t>
            </w:r>
            <w:r w:rsidR="00872B22" w:rsidRPr="00E55B2F">
              <w:rPr>
                <w:rFonts w:ascii="Times New Roman" w:hAnsi="Times New Roman"/>
              </w:rPr>
              <w:t>,00</w:t>
            </w:r>
          </w:p>
        </w:tc>
        <w:tc>
          <w:tcPr>
            <w:tcW w:w="3211" w:type="dxa"/>
            <w:shd w:val="clear" w:color="auto" w:fill="auto"/>
            <w:vAlign w:val="center"/>
          </w:tcPr>
          <w:p w:rsidR="00940581" w:rsidRPr="00E55B2F" w:rsidRDefault="008527D3" w:rsidP="00673655">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5221FB" w:rsidRPr="00E55B2F">
              <w:rPr>
                <w:rFonts w:ascii="Times New Roman" w:hAnsi="Times New Roman"/>
              </w:rPr>
              <w:t>,00</w:t>
            </w:r>
          </w:p>
        </w:tc>
        <w:tc>
          <w:tcPr>
            <w:tcW w:w="3212" w:type="dxa"/>
            <w:shd w:val="clear" w:color="auto" w:fill="auto"/>
            <w:vAlign w:val="center"/>
          </w:tcPr>
          <w:p w:rsidR="00940581" w:rsidRPr="00E55B2F" w:rsidRDefault="005221FB" w:rsidP="00673655">
            <w:pPr>
              <w:tabs>
                <w:tab w:val="left" w:pos="680"/>
                <w:tab w:val="left" w:pos="1122"/>
                <w:tab w:val="center" w:pos="7293"/>
              </w:tabs>
              <w:spacing w:after="0" w:line="240" w:lineRule="auto"/>
              <w:jc w:val="center"/>
              <w:rPr>
                <w:rFonts w:ascii="Times New Roman" w:hAnsi="Times New Roman"/>
              </w:rPr>
            </w:pPr>
            <w:r>
              <w:rPr>
                <w:rFonts w:ascii="Times New Roman" w:hAnsi="Times New Roman"/>
              </w:rPr>
              <w:t>10.6</w:t>
            </w:r>
            <w:r w:rsidR="00317EAD">
              <w:rPr>
                <w:rFonts w:ascii="Times New Roman" w:hAnsi="Times New Roman"/>
              </w:rPr>
              <w:t>00</w:t>
            </w:r>
            <w:r w:rsidRPr="00E55B2F">
              <w:rPr>
                <w:rFonts w:ascii="Times New Roman" w:hAnsi="Times New Roman"/>
              </w:rPr>
              <w:t>,00</w:t>
            </w:r>
          </w:p>
        </w:tc>
      </w:tr>
      <w:bookmarkEnd w:id="3"/>
    </w:tbl>
    <w:p w:rsidR="00940581" w:rsidRPr="00E55B2F" w:rsidRDefault="00940581" w:rsidP="00673655">
      <w:pPr>
        <w:spacing w:line="240" w:lineRule="auto"/>
      </w:pPr>
    </w:p>
    <w:p w:rsidR="00FD2F8D" w:rsidRPr="00E55B2F" w:rsidRDefault="00FD2F8D" w:rsidP="00673655">
      <w:pPr>
        <w:spacing w:line="240" w:lineRule="auto"/>
        <w:jc w:val="both"/>
        <w:rPr>
          <w:rFonts w:ascii="Times New Roman" w:hAnsi="Times New Roman" w:cs="Times New Roman"/>
          <w:i/>
        </w:rPr>
      </w:pPr>
      <w:r w:rsidRPr="00E55B2F">
        <w:rPr>
          <w:rFonts w:ascii="Times New Roman" w:hAnsi="Times New Roman" w:cs="Times New Roman"/>
          <w:b/>
        </w:rPr>
        <w:t xml:space="preserve">A000304 – </w:t>
      </w:r>
      <w:r w:rsidRPr="009D408A">
        <w:rPr>
          <w:rFonts w:ascii="Times New Roman" w:hAnsi="Times New Roman" w:cs="Times New Roman"/>
          <w:i/>
        </w:rPr>
        <w:t>Povjerenstvo za procjenu nekretnina</w:t>
      </w:r>
    </w:p>
    <w:p w:rsidR="00EC58A7" w:rsidRDefault="00A14E84" w:rsidP="009D408A">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Iznos planiranih sredstava za aktivnost </w:t>
      </w:r>
      <w:r w:rsidRPr="005922F9">
        <w:rPr>
          <w:rFonts w:ascii="Times New Roman" w:hAnsi="Times New Roman"/>
          <w:i/>
        </w:rPr>
        <w:t>Povjerenstvo za procjenu nekretnina</w:t>
      </w:r>
      <w:r w:rsidR="008E72E5">
        <w:rPr>
          <w:rFonts w:ascii="Times New Roman" w:hAnsi="Times New Roman"/>
        </w:rPr>
        <w:t xml:space="preserve"> </w:t>
      </w:r>
      <w:r w:rsidR="00E92BB3">
        <w:rPr>
          <w:rFonts w:ascii="Times New Roman" w:hAnsi="Times New Roman"/>
        </w:rPr>
        <w:t>povećava</w:t>
      </w:r>
      <w:r w:rsidR="00CA38DB">
        <w:rPr>
          <w:rFonts w:ascii="Times New Roman" w:hAnsi="Times New Roman"/>
        </w:rPr>
        <w:t xml:space="preserve"> se za </w:t>
      </w:r>
      <w:r w:rsidR="00EE45D2">
        <w:rPr>
          <w:rFonts w:ascii="Times New Roman" w:hAnsi="Times New Roman"/>
        </w:rPr>
        <w:t>2</w:t>
      </w:r>
      <w:r w:rsidR="00CA38DB">
        <w:rPr>
          <w:rFonts w:ascii="Times New Roman" w:hAnsi="Times New Roman"/>
        </w:rPr>
        <w:t>.</w:t>
      </w:r>
      <w:r w:rsidR="00EE45D2">
        <w:rPr>
          <w:rFonts w:ascii="Times New Roman" w:hAnsi="Times New Roman"/>
        </w:rPr>
        <w:t>6</w:t>
      </w:r>
      <w:r w:rsidR="00CA38DB">
        <w:rPr>
          <w:rFonts w:ascii="Times New Roman" w:hAnsi="Times New Roman"/>
        </w:rPr>
        <w:t>00,00 eura i iznosi 1</w:t>
      </w:r>
      <w:r w:rsidR="00B3291A">
        <w:rPr>
          <w:rFonts w:ascii="Times New Roman" w:hAnsi="Times New Roman"/>
        </w:rPr>
        <w:t>0</w:t>
      </w:r>
      <w:r w:rsidR="00CA38DB">
        <w:rPr>
          <w:rFonts w:ascii="Times New Roman" w:hAnsi="Times New Roman"/>
        </w:rPr>
        <w:t>.</w:t>
      </w:r>
      <w:r w:rsidR="00B3291A">
        <w:rPr>
          <w:rFonts w:ascii="Times New Roman" w:hAnsi="Times New Roman"/>
        </w:rPr>
        <w:t>002</w:t>
      </w:r>
      <w:r w:rsidR="00CA38DB">
        <w:rPr>
          <w:rFonts w:ascii="Times New Roman" w:hAnsi="Times New Roman"/>
        </w:rPr>
        <w:t xml:space="preserve">,00 eura. </w:t>
      </w:r>
      <w:r w:rsidR="00B3291A">
        <w:rPr>
          <w:rFonts w:ascii="Times New Roman" w:hAnsi="Times New Roman"/>
        </w:rPr>
        <w:t>Povećanje se odnosi na dodatne rashode</w:t>
      </w:r>
      <w:r w:rsidR="009D408A" w:rsidRPr="009D408A">
        <w:rPr>
          <w:rFonts w:ascii="Times New Roman" w:hAnsi="Times New Roman"/>
        </w:rPr>
        <w:t xml:space="preserve"> sjednic</w:t>
      </w:r>
      <w:r w:rsidR="00B3291A">
        <w:rPr>
          <w:rFonts w:ascii="Times New Roman" w:hAnsi="Times New Roman"/>
        </w:rPr>
        <w:t>a</w:t>
      </w:r>
      <w:r w:rsidR="009D408A" w:rsidRPr="009D408A">
        <w:rPr>
          <w:rFonts w:ascii="Times New Roman" w:hAnsi="Times New Roman"/>
        </w:rPr>
        <w:t xml:space="preserve"> Povjerenstva</w:t>
      </w:r>
      <w:r w:rsidR="005922F9">
        <w:rPr>
          <w:rFonts w:ascii="Times New Roman" w:hAnsi="Times New Roman"/>
        </w:rPr>
        <w:t xml:space="preserve"> za procjenu nekretnina</w:t>
      </w:r>
      <w:r w:rsidR="009D408A" w:rsidRPr="009D408A">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A14E84" w:rsidRPr="009D408A" w:rsidTr="00235114">
        <w:trPr>
          <w:trHeight w:val="322"/>
        </w:trPr>
        <w:tc>
          <w:tcPr>
            <w:tcW w:w="3211" w:type="dxa"/>
            <w:shd w:val="clear" w:color="auto" w:fill="B5C0D8"/>
          </w:tcPr>
          <w:p w:rsidR="00A14E84" w:rsidRPr="009D408A" w:rsidRDefault="00A14E84" w:rsidP="00A14E84">
            <w:pPr>
              <w:spacing w:after="0" w:line="240" w:lineRule="auto"/>
              <w:jc w:val="center"/>
              <w:rPr>
                <w:rFonts w:ascii="Times New Roman" w:hAnsi="Times New Roman" w:cs="Times New Roman"/>
                <w:b/>
              </w:rPr>
            </w:pPr>
            <w:r w:rsidRPr="009D408A">
              <w:rPr>
                <w:rFonts w:ascii="Times New Roman" w:hAnsi="Times New Roman" w:cs="Times New Roman"/>
                <w:b/>
              </w:rPr>
              <w:t>202</w:t>
            </w:r>
            <w:r w:rsidR="00E92BB3">
              <w:rPr>
                <w:rFonts w:ascii="Times New Roman" w:hAnsi="Times New Roman" w:cs="Times New Roman"/>
                <w:b/>
              </w:rPr>
              <w:t>4</w:t>
            </w:r>
            <w:r w:rsidRPr="009D408A">
              <w:rPr>
                <w:rFonts w:ascii="Times New Roman" w:hAnsi="Times New Roman" w:cs="Times New Roman"/>
                <w:b/>
              </w:rPr>
              <w:t>.</w:t>
            </w:r>
          </w:p>
        </w:tc>
        <w:tc>
          <w:tcPr>
            <w:tcW w:w="3211" w:type="dxa"/>
            <w:shd w:val="clear" w:color="auto" w:fill="B5C0D8"/>
          </w:tcPr>
          <w:p w:rsidR="00A14E84" w:rsidRPr="00E55B2F" w:rsidRDefault="00A14E84" w:rsidP="00A14E84">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A14E84" w:rsidRPr="00E55B2F" w:rsidRDefault="00A14E84" w:rsidP="00A14E84">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E92BB3">
              <w:rPr>
                <w:rFonts w:ascii="Times New Roman" w:hAnsi="Times New Roman" w:cs="Times New Roman"/>
                <w:b/>
              </w:rPr>
              <w:t>4</w:t>
            </w:r>
            <w:r>
              <w:rPr>
                <w:rFonts w:ascii="Times New Roman" w:hAnsi="Times New Roman" w:cs="Times New Roman"/>
                <w:b/>
              </w:rPr>
              <w:t>.</w:t>
            </w:r>
          </w:p>
        </w:tc>
      </w:tr>
      <w:tr w:rsidR="009D408A" w:rsidRPr="009D408A" w:rsidTr="00235114">
        <w:trPr>
          <w:trHeight w:val="310"/>
        </w:trPr>
        <w:tc>
          <w:tcPr>
            <w:tcW w:w="3211" w:type="dxa"/>
            <w:shd w:val="clear" w:color="auto" w:fill="auto"/>
            <w:vAlign w:val="center"/>
          </w:tcPr>
          <w:p w:rsidR="009D408A" w:rsidRPr="009D408A" w:rsidRDefault="00E92BB3" w:rsidP="009D408A">
            <w:pPr>
              <w:tabs>
                <w:tab w:val="left" w:pos="680"/>
                <w:tab w:val="left" w:pos="1122"/>
                <w:tab w:val="center" w:pos="7293"/>
              </w:tabs>
              <w:spacing w:after="0" w:line="240" w:lineRule="auto"/>
              <w:jc w:val="center"/>
              <w:rPr>
                <w:rFonts w:ascii="Times New Roman" w:hAnsi="Times New Roman"/>
              </w:rPr>
            </w:pPr>
            <w:r>
              <w:rPr>
                <w:rFonts w:ascii="Times New Roman" w:hAnsi="Times New Roman"/>
              </w:rPr>
              <w:t>7.402,00</w:t>
            </w:r>
          </w:p>
        </w:tc>
        <w:tc>
          <w:tcPr>
            <w:tcW w:w="3211" w:type="dxa"/>
            <w:shd w:val="clear" w:color="auto" w:fill="auto"/>
            <w:vAlign w:val="center"/>
          </w:tcPr>
          <w:p w:rsidR="009D408A" w:rsidRPr="009D408A" w:rsidRDefault="00E92BB3" w:rsidP="009D408A">
            <w:pPr>
              <w:tabs>
                <w:tab w:val="left" w:pos="680"/>
                <w:tab w:val="left" w:pos="1122"/>
                <w:tab w:val="center" w:pos="7293"/>
              </w:tabs>
              <w:spacing w:after="0" w:line="240" w:lineRule="auto"/>
              <w:jc w:val="center"/>
              <w:rPr>
                <w:rFonts w:ascii="Times New Roman" w:hAnsi="Times New Roman"/>
              </w:rPr>
            </w:pPr>
            <w:r>
              <w:rPr>
                <w:rFonts w:ascii="Times New Roman" w:hAnsi="Times New Roman"/>
              </w:rPr>
              <w:t>2.600</w:t>
            </w:r>
            <w:r w:rsidR="009D408A" w:rsidRPr="009D408A">
              <w:rPr>
                <w:rFonts w:ascii="Times New Roman" w:hAnsi="Times New Roman"/>
              </w:rPr>
              <w:t>,00</w:t>
            </w:r>
          </w:p>
        </w:tc>
        <w:tc>
          <w:tcPr>
            <w:tcW w:w="3212" w:type="dxa"/>
            <w:shd w:val="clear" w:color="auto" w:fill="auto"/>
            <w:vAlign w:val="center"/>
          </w:tcPr>
          <w:p w:rsidR="009D408A" w:rsidRPr="009D408A" w:rsidRDefault="00A14E84" w:rsidP="009D408A">
            <w:pPr>
              <w:tabs>
                <w:tab w:val="left" w:pos="680"/>
                <w:tab w:val="left" w:pos="1122"/>
                <w:tab w:val="center" w:pos="7293"/>
              </w:tabs>
              <w:spacing w:after="0" w:line="240" w:lineRule="auto"/>
              <w:jc w:val="center"/>
              <w:rPr>
                <w:rFonts w:ascii="Times New Roman" w:hAnsi="Times New Roman"/>
              </w:rPr>
            </w:pPr>
            <w:r>
              <w:rPr>
                <w:rFonts w:ascii="Times New Roman" w:hAnsi="Times New Roman"/>
              </w:rPr>
              <w:t>1</w:t>
            </w:r>
            <w:r w:rsidR="00E92BB3">
              <w:rPr>
                <w:rFonts w:ascii="Times New Roman" w:hAnsi="Times New Roman"/>
              </w:rPr>
              <w:t>0</w:t>
            </w:r>
            <w:r w:rsidR="005221FB">
              <w:rPr>
                <w:rFonts w:ascii="Times New Roman" w:hAnsi="Times New Roman"/>
              </w:rPr>
              <w:t>.</w:t>
            </w:r>
            <w:r w:rsidR="00E92BB3">
              <w:rPr>
                <w:rFonts w:ascii="Times New Roman" w:hAnsi="Times New Roman"/>
              </w:rPr>
              <w:t>002</w:t>
            </w:r>
            <w:r w:rsidR="009D408A" w:rsidRPr="009D408A">
              <w:rPr>
                <w:rFonts w:ascii="Times New Roman" w:hAnsi="Times New Roman"/>
              </w:rPr>
              <w:t>,00</w:t>
            </w:r>
          </w:p>
        </w:tc>
      </w:tr>
    </w:tbl>
    <w:p w:rsidR="00B8008C" w:rsidRDefault="00B8008C" w:rsidP="00673655">
      <w:pPr>
        <w:spacing w:line="240" w:lineRule="auto"/>
        <w:rPr>
          <w:rFonts w:ascii="Times New Roman" w:hAnsi="Times New Roman"/>
        </w:rPr>
      </w:pPr>
    </w:p>
    <w:p w:rsidR="00B5222C" w:rsidRPr="009D408A" w:rsidRDefault="00B5222C" w:rsidP="00B5222C">
      <w:pPr>
        <w:spacing w:line="240" w:lineRule="auto"/>
        <w:rPr>
          <w:rFonts w:ascii="Times New Roman" w:hAnsi="Times New Roman" w:cs="Times New Roman"/>
          <w:i/>
        </w:rPr>
      </w:pPr>
      <w:r w:rsidRPr="00E55B2F">
        <w:rPr>
          <w:rFonts w:ascii="Times New Roman" w:hAnsi="Times New Roman" w:cs="Times New Roman"/>
          <w:b/>
        </w:rPr>
        <w:t>A000</w:t>
      </w:r>
      <w:r>
        <w:rPr>
          <w:rFonts w:ascii="Times New Roman" w:hAnsi="Times New Roman" w:cs="Times New Roman"/>
          <w:b/>
        </w:rPr>
        <w:t>381</w:t>
      </w:r>
      <w:r w:rsidRPr="00E55B2F">
        <w:rPr>
          <w:rFonts w:ascii="Times New Roman" w:hAnsi="Times New Roman" w:cs="Times New Roman"/>
          <w:b/>
        </w:rPr>
        <w:t xml:space="preserve"> </w:t>
      </w:r>
      <w:r w:rsidRPr="007B6C7C">
        <w:rPr>
          <w:rFonts w:ascii="Times New Roman" w:hAnsi="Times New Roman" w:cs="Times New Roman"/>
          <w:b/>
        </w:rPr>
        <w:t xml:space="preserve">– </w:t>
      </w:r>
      <w:r w:rsidRPr="003E254B">
        <w:rPr>
          <w:rFonts w:ascii="Times New Roman" w:hAnsi="Times New Roman" w:cs="Times New Roman"/>
          <w:i/>
        </w:rPr>
        <w:t>Sufinanciranje prostorno</w:t>
      </w:r>
      <w:r>
        <w:rPr>
          <w:rFonts w:ascii="Times New Roman" w:hAnsi="Times New Roman" w:cs="Times New Roman"/>
          <w:i/>
        </w:rPr>
        <w:t xml:space="preserve"> </w:t>
      </w:r>
      <w:r w:rsidRPr="003E254B">
        <w:rPr>
          <w:rFonts w:ascii="Times New Roman" w:hAnsi="Times New Roman" w:cs="Times New Roman"/>
          <w:i/>
        </w:rPr>
        <w:t>planske dokumentacije</w:t>
      </w:r>
    </w:p>
    <w:p w:rsidR="00B5222C" w:rsidRPr="00E55B2F" w:rsidRDefault="00B5222C" w:rsidP="00B5222C">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U </w:t>
      </w:r>
      <w:r w:rsidR="00043130">
        <w:rPr>
          <w:rFonts w:ascii="Times New Roman" w:hAnsi="Times New Roman"/>
        </w:rPr>
        <w:t xml:space="preserve">sklopu </w:t>
      </w:r>
      <w:r>
        <w:rPr>
          <w:rFonts w:ascii="Times New Roman" w:hAnsi="Times New Roman"/>
        </w:rPr>
        <w:t xml:space="preserve">aktivnosti </w:t>
      </w:r>
      <w:r w:rsidRPr="00B5222C">
        <w:rPr>
          <w:rFonts w:ascii="Times New Roman" w:hAnsi="Times New Roman"/>
          <w:i/>
        </w:rPr>
        <w:t>Sufinanciranje prostorno planske dokumentacije</w:t>
      </w:r>
      <w:r>
        <w:rPr>
          <w:rFonts w:ascii="Times New Roman" w:hAnsi="Times New Roman"/>
        </w:rPr>
        <w:t xml:space="preserve"> sredstva se smanjuju za </w:t>
      </w:r>
      <w:r w:rsidR="00043130">
        <w:rPr>
          <w:rFonts w:ascii="Times New Roman" w:hAnsi="Times New Roman"/>
        </w:rPr>
        <w:t>2</w:t>
      </w:r>
      <w:r>
        <w:rPr>
          <w:rFonts w:ascii="Times New Roman" w:hAnsi="Times New Roman"/>
        </w:rPr>
        <w:t>.</w:t>
      </w:r>
      <w:r w:rsidR="00043130">
        <w:rPr>
          <w:rFonts w:ascii="Times New Roman" w:hAnsi="Times New Roman"/>
        </w:rPr>
        <w:t>600</w:t>
      </w:r>
      <w:r>
        <w:rPr>
          <w:rFonts w:ascii="Times New Roman" w:hAnsi="Times New Roman"/>
        </w:rPr>
        <w:t>,00 eura te iznose</w:t>
      </w:r>
      <w:r w:rsidR="00043130">
        <w:rPr>
          <w:rFonts w:ascii="Times New Roman" w:hAnsi="Times New Roman"/>
        </w:rPr>
        <w:t xml:space="preserve"> 10.600</w:t>
      </w:r>
      <w:r>
        <w:rPr>
          <w:rFonts w:ascii="Times New Roman" w:hAnsi="Times New Roman"/>
        </w:rPr>
        <w:t xml:space="preserve">,00 eura. Sredstva su namijenjena za izradu prostorno planske dokumentacije te za </w:t>
      </w:r>
      <w:r w:rsidRPr="002538A8">
        <w:rPr>
          <w:rFonts w:ascii="Times New Roman" w:hAnsi="Times New Roman"/>
        </w:rPr>
        <w:t>potrebe izrade studij</w:t>
      </w:r>
      <w:r w:rsidR="00043130">
        <w:rPr>
          <w:rFonts w:ascii="Times New Roman" w:hAnsi="Times New Roman"/>
        </w:rPr>
        <w:t>a</w:t>
      </w:r>
      <w:r w:rsidRPr="002538A8">
        <w:rPr>
          <w:rFonts w:ascii="Times New Roman" w:hAnsi="Times New Roman"/>
        </w:rPr>
        <w:t xml:space="preserve"> utjecaja na okoliš plan</w:t>
      </w:r>
      <w:r w:rsidR="00043130">
        <w:rPr>
          <w:rFonts w:ascii="Times New Roman" w:hAnsi="Times New Roman"/>
        </w:rPr>
        <w:t>skih</w:t>
      </w:r>
      <w:r w:rsidRPr="002538A8">
        <w:rPr>
          <w:rFonts w:ascii="Times New Roman" w:hAnsi="Times New Roman"/>
        </w:rPr>
        <w:t xml:space="preserve"> </w:t>
      </w:r>
      <w:r w:rsidR="00043130">
        <w:rPr>
          <w:rFonts w:ascii="Times New Roman" w:hAnsi="Times New Roman"/>
        </w:rPr>
        <w:t>dokumenata</w:t>
      </w:r>
      <w:r w:rsidRPr="002538A8">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844C0A">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043130">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043130">
              <w:rPr>
                <w:rFonts w:ascii="Times New Roman" w:hAnsi="Times New Roman" w:cs="Times New Roman"/>
                <w:b/>
              </w:rPr>
              <w:t>4</w:t>
            </w:r>
            <w:r>
              <w:rPr>
                <w:rFonts w:ascii="Times New Roman" w:hAnsi="Times New Roman" w:cs="Times New Roman"/>
                <w:b/>
              </w:rPr>
              <w:t>.</w:t>
            </w:r>
          </w:p>
        </w:tc>
      </w:tr>
      <w:tr w:rsidR="00B5222C" w:rsidRPr="00E55B2F" w:rsidTr="00844C0A">
        <w:trPr>
          <w:trHeight w:val="310"/>
        </w:trPr>
        <w:tc>
          <w:tcPr>
            <w:tcW w:w="3211" w:type="dxa"/>
            <w:shd w:val="clear" w:color="auto" w:fill="auto"/>
            <w:vAlign w:val="center"/>
          </w:tcPr>
          <w:p w:rsidR="00B5222C" w:rsidRPr="00E55B2F" w:rsidRDefault="00B5222C" w:rsidP="00844C0A">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w:t>
            </w:r>
            <w:r w:rsidR="00043130">
              <w:rPr>
                <w:rFonts w:ascii="Times New Roman" w:hAnsi="Times New Roman"/>
              </w:rPr>
              <w:t>00</w:t>
            </w:r>
            <w:r w:rsidRPr="00E55B2F">
              <w:rPr>
                <w:rFonts w:ascii="Times New Roman" w:hAnsi="Times New Roman"/>
              </w:rPr>
              <w:t>,00</w:t>
            </w:r>
          </w:p>
        </w:tc>
        <w:tc>
          <w:tcPr>
            <w:tcW w:w="3211" w:type="dxa"/>
            <w:shd w:val="clear" w:color="auto" w:fill="auto"/>
            <w:vAlign w:val="center"/>
          </w:tcPr>
          <w:p w:rsidR="00B5222C" w:rsidRPr="00E55B2F" w:rsidRDefault="00B5222C" w:rsidP="00844C0A">
            <w:pPr>
              <w:tabs>
                <w:tab w:val="left" w:pos="680"/>
                <w:tab w:val="left" w:pos="1122"/>
                <w:tab w:val="center" w:pos="7293"/>
              </w:tabs>
              <w:spacing w:after="0" w:line="240" w:lineRule="auto"/>
              <w:jc w:val="center"/>
              <w:rPr>
                <w:rFonts w:ascii="Times New Roman" w:hAnsi="Times New Roman"/>
              </w:rPr>
            </w:pPr>
            <w:r>
              <w:rPr>
                <w:rFonts w:ascii="Times New Roman" w:hAnsi="Times New Roman"/>
              </w:rPr>
              <w:t>-</w:t>
            </w:r>
            <w:r w:rsidR="00043130">
              <w:rPr>
                <w:rFonts w:ascii="Times New Roman" w:hAnsi="Times New Roman"/>
              </w:rPr>
              <w:t>2.600</w:t>
            </w:r>
            <w:r>
              <w:rPr>
                <w:rFonts w:ascii="Times New Roman" w:hAnsi="Times New Roman"/>
              </w:rPr>
              <w:t>,00</w:t>
            </w:r>
          </w:p>
        </w:tc>
        <w:tc>
          <w:tcPr>
            <w:tcW w:w="3212" w:type="dxa"/>
            <w:shd w:val="clear" w:color="auto" w:fill="auto"/>
            <w:vAlign w:val="center"/>
          </w:tcPr>
          <w:p w:rsidR="00B5222C" w:rsidRPr="00E55B2F" w:rsidRDefault="00043130" w:rsidP="00844C0A">
            <w:pPr>
              <w:tabs>
                <w:tab w:val="left" w:pos="680"/>
                <w:tab w:val="left" w:pos="1122"/>
                <w:tab w:val="center" w:pos="7293"/>
              </w:tabs>
              <w:spacing w:after="0" w:line="240" w:lineRule="auto"/>
              <w:jc w:val="center"/>
              <w:rPr>
                <w:rFonts w:ascii="Times New Roman" w:hAnsi="Times New Roman"/>
              </w:rPr>
            </w:pPr>
            <w:r>
              <w:rPr>
                <w:rFonts w:ascii="Times New Roman" w:hAnsi="Times New Roman"/>
              </w:rPr>
              <w:t>10</w:t>
            </w:r>
            <w:r w:rsidR="00B5222C">
              <w:rPr>
                <w:rFonts w:ascii="Times New Roman" w:hAnsi="Times New Roman"/>
              </w:rPr>
              <w:t>.</w:t>
            </w:r>
            <w:r>
              <w:rPr>
                <w:rFonts w:ascii="Times New Roman" w:hAnsi="Times New Roman"/>
              </w:rPr>
              <w:t>600</w:t>
            </w:r>
            <w:r w:rsidR="00B5222C">
              <w:rPr>
                <w:rFonts w:ascii="Times New Roman" w:hAnsi="Times New Roman"/>
              </w:rPr>
              <w:t>,00</w:t>
            </w:r>
          </w:p>
        </w:tc>
      </w:tr>
    </w:tbl>
    <w:p w:rsidR="00B5222C" w:rsidRDefault="00B5222C" w:rsidP="00673655">
      <w:pPr>
        <w:spacing w:line="240" w:lineRule="auto"/>
        <w:rPr>
          <w:rFonts w:ascii="Times New Roman" w:hAnsi="Times New Roman"/>
        </w:rPr>
      </w:pPr>
    </w:p>
    <w:p w:rsidR="00552A48" w:rsidRPr="00E55B2F" w:rsidRDefault="00552A48" w:rsidP="00673655">
      <w:pPr>
        <w:spacing w:line="240" w:lineRule="auto"/>
        <w:jc w:val="both"/>
        <w:rPr>
          <w:rFonts w:ascii="Times New Roman" w:hAnsi="Times New Roman" w:cs="Times New Roman"/>
          <w:i/>
        </w:rPr>
      </w:pPr>
      <w:r w:rsidRPr="00E55B2F">
        <w:rPr>
          <w:rFonts w:ascii="Times New Roman" w:hAnsi="Times New Roman" w:cs="Times New Roman"/>
          <w:b/>
        </w:rPr>
        <w:t xml:space="preserve">K000068 – </w:t>
      </w:r>
      <w:proofErr w:type="spellStart"/>
      <w:r w:rsidRPr="009D408A">
        <w:rPr>
          <w:rFonts w:ascii="Times New Roman" w:hAnsi="Times New Roman" w:cs="Times New Roman"/>
          <w:i/>
        </w:rPr>
        <w:t>Geoinformacijski</w:t>
      </w:r>
      <w:proofErr w:type="spellEnd"/>
      <w:r w:rsidRPr="009D408A">
        <w:rPr>
          <w:rFonts w:ascii="Times New Roman" w:hAnsi="Times New Roman" w:cs="Times New Roman"/>
          <w:i/>
        </w:rPr>
        <w:t xml:space="preserve"> sustav</w:t>
      </w:r>
    </w:p>
    <w:p w:rsidR="00B5222C" w:rsidRPr="00B5222C" w:rsidRDefault="004040D2" w:rsidP="00B5222C">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Iz aktivnosti </w:t>
      </w:r>
      <w:proofErr w:type="spellStart"/>
      <w:r w:rsidRPr="004040D2">
        <w:rPr>
          <w:rFonts w:ascii="Times New Roman" w:hAnsi="Times New Roman"/>
          <w:i/>
        </w:rPr>
        <w:t>Geoinformacijski</w:t>
      </w:r>
      <w:proofErr w:type="spellEnd"/>
      <w:r w:rsidRPr="004040D2">
        <w:rPr>
          <w:rFonts w:ascii="Times New Roman" w:hAnsi="Times New Roman"/>
          <w:i/>
        </w:rPr>
        <w:t xml:space="preserve"> sustav</w:t>
      </w:r>
      <w:r>
        <w:rPr>
          <w:rFonts w:ascii="Times New Roman" w:hAnsi="Times New Roman"/>
        </w:rPr>
        <w:t xml:space="preserve"> financiraju se rashodi za </w:t>
      </w:r>
      <w:proofErr w:type="spellStart"/>
      <w:r w:rsidR="00B5222C" w:rsidRPr="00B5222C">
        <w:rPr>
          <w:rFonts w:ascii="Times New Roman" w:hAnsi="Times New Roman"/>
        </w:rPr>
        <w:t>geoinformacijske</w:t>
      </w:r>
      <w:proofErr w:type="spellEnd"/>
      <w:r w:rsidR="00B5222C" w:rsidRPr="00B5222C">
        <w:rPr>
          <w:rFonts w:ascii="Times New Roman" w:hAnsi="Times New Roman"/>
        </w:rPr>
        <w:t xml:space="preserve"> usluge jedinstvenog GIS</w:t>
      </w:r>
      <w:r>
        <w:rPr>
          <w:rFonts w:ascii="Times New Roman" w:hAnsi="Times New Roman"/>
        </w:rPr>
        <w:t xml:space="preserve">, odnosno </w:t>
      </w:r>
      <w:proofErr w:type="spellStart"/>
      <w:r>
        <w:rPr>
          <w:rFonts w:ascii="Times New Roman" w:hAnsi="Times New Roman"/>
        </w:rPr>
        <w:t>Geoportala</w:t>
      </w:r>
      <w:proofErr w:type="spellEnd"/>
      <w:r>
        <w:rPr>
          <w:rFonts w:ascii="Times New Roman" w:hAnsi="Times New Roman"/>
        </w:rPr>
        <w:t xml:space="preserve"> </w:t>
      </w:r>
      <w:r w:rsidR="00B5222C" w:rsidRPr="00B5222C">
        <w:rPr>
          <w:rFonts w:ascii="Times New Roman" w:hAnsi="Times New Roman"/>
        </w:rPr>
        <w:t>Županije</w:t>
      </w:r>
      <w:r>
        <w:rPr>
          <w:rFonts w:ascii="Times New Roman" w:hAnsi="Times New Roman"/>
        </w:rPr>
        <w:t>.</w:t>
      </w:r>
      <w:r w:rsidR="00B5222C" w:rsidRPr="00B5222C">
        <w:rPr>
          <w:rFonts w:ascii="Times New Roman" w:hAnsi="Times New Roman"/>
        </w:rPr>
        <w:t xml:space="preserve"> </w:t>
      </w:r>
      <w:r>
        <w:rPr>
          <w:rFonts w:ascii="Times New Roman" w:hAnsi="Times New Roman"/>
        </w:rPr>
        <w:t>Sredstva na ovoj aktivnosti ostaju nepromijenjena.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A14E84" w:rsidRPr="009D408A" w:rsidTr="00235114">
        <w:trPr>
          <w:trHeight w:val="322"/>
        </w:trPr>
        <w:tc>
          <w:tcPr>
            <w:tcW w:w="3211" w:type="dxa"/>
            <w:shd w:val="clear" w:color="auto" w:fill="B5C0D8"/>
          </w:tcPr>
          <w:p w:rsidR="00A14E84" w:rsidRPr="009D408A" w:rsidRDefault="004040D2" w:rsidP="00A14E84">
            <w:pPr>
              <w:spacing w:after="0" w:line="240" w:lineRule="auto"/>
              <w:jc w:val="center"/>
              <w:rPr>
                <w:rFonts w:ascii="Times New Roman" w:hAnsi="Times New Roman" w:cs="Times New Roman"/>
                <w:b/>
              </w:rPr>
            </w:pPr>
            <w:r>
              <w:rPr>
                <w:rFonts w:ascii="Times New Roman" w:hAnsi="Times New Roman" w:cs="Times New Roman"/>
                <w:b/>
              </w:rPr>
              <w:t xml:space="preserve"> </w:t>
            </w:r>
            <w:r w:rsidR="00A14E84" w:rsidRPr="009D408A">
              <w:rPr>
                <w:rFonts w:ascii="Times New Roman" w:hAnsi="Times New Roman" w:cs="Times New Roman"/>
                <w:b/>
              </w:rPr>
              <w:t>202</w:t>
            </w:r>
            <w:r>
              <w:rPr>
                <w:rFonts w:ascii="Times New Roman" w:hAnsi="Times New Roman" w:cs="Times New Roman"/>
                <w:b/>
              </w:rPr>
              <w:t>4</w:t>
            </w:r>
            <w:r w:rsidR="00A14E84" w:rsidRPr="009D408A">
              <w:rPr>
                <w:rFonts w:ascii="Times New Roman" w:hAnsi="Times New Roman" w:cs="Times New Roman"/>
                <w:b/>
              </w:rPr>
              <w:t>.</w:t>
            </w:r>
          </w:p>
        </w:tc>
        <w:tc>
          <w:tcPr>
            <w:tcW w:w="3211" w:type="dxa"/>
            <w:shd w:val="clear" w:color="auto" w:fill="B5C0D8"/>
          </w:tcPr>
          <w:p w:rsidR="00A14E84" w:rsidRPr="00E55B2F" w:rsidRDefault="00A14E84" w:rsidP="00A14E84">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A14E84" w:rsidRPr="00E55B2F" w:rsidRDefault="00A14E84" w:rsidP="00A14E84">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040D2">
              <w:rPr>
                <w:rFonts w:ascii="Times New Roman" w:hAnsi="Times New Roman" w:cs="Times New Roman"/>
                <w:b/>
              </w:rPr>
              <w:t>4</w:t>
            </w:r>
            <w:r>
              <w:rPr>
                <w:rFonts w:ascii="Times New Roman" w:hAnsi="Times New Roman" w:cs="Times New Roman"/>
                <w:b/>
              </w:rPr>
              <w:t>.</w:t>
            </w:r>
          </w:p>
        </w:tc>
      </w:tr>
      <w:tr w:rsidR="003E254B" w:rsidRPr="009D408A" w:rsidTr="00235114">
        <w:trPr>
          <w:trHeight w:val="310"/>
        </w:trPr>
        <w:tc>
          <w:tcPr>
            <w:tcW w:w="3211" w:type="dxa"/>
            <w:shd w:val="clear" w:color="auto" w:fill="auto"/>
            <w:vAlign w:val="center"/>
          </w:tcPr>
          <w:p w:rsidR="003E254B" w:rsidRPr="009D408A" w:rsidRDefault="00043130"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50.000</w:t>
            </w:r>
            <w:r w:rsidR="003E254B" w:rsidRPr="009D408A">
              <w:rPr>
                <w:rFonts w:ascii="Times New Roman" w:hAnsi="Times New Roman"/>
              </w:rPr>
              <w:t>,00</w:t>
            </w:r>
          </w:p>
        </w:tc>
        <w:tc>
          <w:tcPr>
            <w:tcW w:w="3211" w:type="dxa"/>
            <w:shd w:val="clear" w:color="auto" w:fill="auto"/>
            <w:vAlign w:val="center"/>
          </w:tcPr>
          <w:p w:rsidR="003E254B" w:rsidRPr="009D408A" w:rsidRDefault="00043130"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3E254B" w:rsidRPr="009D408A">
              <w:rPr>
                <w:rFonts w:ascii="Times New Roman" w:hAnsi="Times New Roman"/>
              </w:rPr>
              <w:t>,00</w:t>
            </w:r>
          </w:p>
        </w:tc>
        <w:tc>
          <w:tcPr>
            <w:tcW w:w="3212" w:type="dxa"/>
            <w:shd w:val="clear" w:color="auto" w:fill="auto"/>
            <w:vAlign w:val="center"/>
          </w:tcPr>
          <w:p w:rsidR="003E254B" w:rsidRPr="009D408A" w:rsidRDefault="00043130"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50.000</w:t>
            </w:r>
            <w:r w:rsidR="003E254B" w:rsidRPr="009D408A">
              <w:rPr>
                <w:rFonts w:ascii="Times New Roman" w:hAnsi="Times New Roman"/>
              </w:rPr>
              <w:t>,00</w:t>
            </w:r>
          </w:p>
        </w:tc>
      </w:tr>
    </w:tbl>
    <w:p w:rsidR="00074AE2" w:rsidRDefault="00074AE2" w:rsidP="00673655">
      <w:pPr>
        <w:spacing w:line="240" w:lineRule="auto"/>
        <w:jc w:val="both"/>
        <w:rPr>
          <w:rFonts w:ascii="Times New Roman" w:hAnsi="Times New Roman" w:cs="Times New Roman"/>
          <w:b/>
        </w:rPr>
      </w:pPr>
    </w:p>
    <w:p w:rsidR="00E83CFC" w:rsidRPr="00E55B2F" w:rsidRDefault="00E83CFC" w:rsidP="00673655">
      <w:pPr>
        <w:spacing w:line="240" w:lineRule="auto"/>
        <w:jc w:val="both"/>
        <w:rPr>
          <w:rFonts w:ascii="Times New Roman" w:hAnsi="Times New Roman" w:cs="Times New Roman"/>
          <w:i/>
        </w:rPr>
      </w:pPr>
      <w:r w:rsidRPr="00E55B2F">
        <w:rPr>
          <w:rFonts w:ascii="Times New Roman" w:hAnsi="Times New Roman" w:cs="Times New Roman"/>
          <w:b/>
        </w:rPr>
        <w:t xml:space="preserve">K000134 – </w:t>
      </w:r>
      <w:r w:rsidRPr="003E254B">
        <w:rPr>
          <w:rFonts w:ascii="Times New Roman" w:hAnsi="Times New Roman"/>
          <w:bCs/>
          <w:i/>
        </w:rPr>
        <w:t>Sufinanciranj</w:t>
      </w:r>
      <w:r w:rsidR="00EB735C" w:rsidRPr="003E254B">
        <w:rPr>
          <w:rFonts w:ascii="Times New Roman" w:hAnsi="Times New Roman"/>
          <w:bCs/>
          <w:i/>
        </w:rPr>
        <w:t>e</w:t>
      </w:r>
      <w:r w:rsidRPr="003E254B">
        <w:rPr>
          <w:rFonts w:ascii="Times New Roman" w:hAnsi="Times New Roman"/>
          <w:bCs/>
          <w:i/>
        </w:rPr>
        <w:t xml:space="preserve"> radova na obnovi termo ovojnice na zgradi HZMO-a</w:t>
      </w:r>
    </w:p>
    <w:p w:rsidR="00E83CFC" w:rsidRPr="00E55B2F" w:rsidRDefault="00074AE2" w:rsidP="00673655">
      <w:pPr>
        <w:tabs>
          <w:tab w:val="left" w:pos="1080"/>
        </w:tabs>
        <w:overflowPunct w:val="0"/>
        <w:autoSpaceDE w:val="0"/>
        <w:autoSpaceDN w:val="0"/>
        <w:adjustRightInd w:val="0"/>
        <w:spacing w:line="240" w:lineRule="auto"/>
        <w:jc w:val="both"/>
        <w:textAlignment w:val="baseline"/>
        <w:rPr>
          <w:rFonts w:ascii="Times New Roman" w:hAnsi="Times New Roman"/>
          <w:color w:val="FF0000"/>
        </w:rPr>
      </w:pPr>
      <w:r w:rsidRPr="00074AE2">
        <w:rPr>
          <w:rFonts w:ascii="Times New Roman" w:hAnsi="Times New Roman"/>
        </w:rPr>
        <w:t>Realizacija sufinanciranja</w:t>
      </w:r>
      <w:r>
        <w:rPr>
          <w:rFonts w:ascii="Times New Roman" w:hAnsi="Times New Roman"/>
        </w:rPr>
        <w:t xml:space="preserve"> glavnine</w:t>
      </w:r>
      <w:r w:rsidRPr="00074AE2">
        <w:rPr>
          <w:rFonts w:ascii="Times New Roman" w:hAnsi="Times New Roman"/>
        </w:rPr>
        <w:t xml:space="preserve"> radova očekuje se u 2024. godini</w:t>
      </w:r>
      <w:r w:rsidR="00DE2584">
        <w:rPr>
          <w:rFonts w:ascii="Times New Roman" w:hAnsi="Times New Roman"/>
        </w:rPr>
        <w:t>, obzirom da će radovi biti gotovi tijekom 2024. godine</w:t>
      </w:r>
      <w:r w:rsidRPr="00074AE2">
        <w:rPr>
          <w:rFonts w:ascii="Times New Roman" w:hAnsi="Times New Roman"/>
        </w:rPr>
        <w:t xml:space="preserve">. </w:t>
      </w:r>
      <w:r w:rsidR="003E254B" w:rsidRPr="003E254B">
        <w:rPr>
          <w:rFonts w:ascii="Times New Roman" w:hAnsi="Times New Roman"/>
        </w:rPr>
        <w:t xml:space="preserve">Temeljem potpisanog Ugovora o sufinanciranju troškova obnove vanjske ovojnice (uključivo krovište objekta) dijela poslovne zgrade Hrvatskog zavoda za mirovinsko osiguranje i Bjelovarsko-bilogorske </w:t>
      </w:r>
      <w:r w:rsidR="003E254B" w:rsidRPr="003E254B">
        <w:rPr>
          <w:rFonts w:ascii="Times New Roman" w:hAnsi="Times New Roman"/>
        </w:rPr>
        <w:lastRenderedPageBreak/>
        <w:t xml:space="preserve">županije u Bjelovaru, </w:t>
      </w:r>
      <w:proofErr w:type="spellStart"/>
      <w:r w:rsidR="003E254B" w:rsidRPr="003E254B">
        <w:rPr>
          <w:rFonts w:ascii="Times New Roman" w:hAnsi="Times New Roman"/>
        </w:rPr>
        <w:t>Masarykova</w:t>
      </w:r>
      <w:proofErr w:type="spellEnd"/>
      <w:r w:rsidR="003E254B" w:rsidRPr="003E254B">
        <w:rPr>
          <w:rFonts w:ascii="Times New Roman" w:hAnsi="Times New Roman"/>
        </w:rPr>
        <w:t xml:space="preserve"> 7, </w:t>
      </w:r>
      <w:r w:rsidR="003E254B">
        <w:rPr>
          <w:rFonts w:ascii="Times New Roman" w:hAnsi="Times New Roman"/>
        </w:rPr>
        <w:t>osiguravaju se sredstva</w:t>
      </w:r>
      <w:r w:rsidR="003E254B" w:rsidRPr="00B57D47">
        <w:rPr>
          <w:rFonts w:ascii="Times New Roman" w:hAnsi="Times New Roman"/>
        </w:rPr>
        <w:t xml:space="preserve"> </w:t>
      </w:r>
      <w:r w:rsidR="003E254B">
        <w:rPr>
          <w:rFonts w:ascii="Times New Roman" w:hAnsi="Times New Roman"/>
        </w:rPr>
        <w:t>za izradu projektne dokumentacije i radove</w:t>
      </w:r>
      <w:r w:rsidR="003E254B" w:rsidRPr="00E55B2F">
        <w:rPr>
          <w:rFonts w:ascii="Times New Roman" w:hAnsi="Times New Roman"/>
        </w:rPr>
        <w:t xml:space="preserve">, </w:t>
      </w:r>
      <w:r w:rsidR="003E254B" w:rsidRPr="003E254B">
        <w:rPr>
          <w:rFonts w:ascii="Times New Roman" w:hAnsi="Times New Roman"/>
        </w:rPr>
        <w:t xml:space="preserve">sukladno veličini suvlasničkih udjela, HZMO u 70,66 %, a BBŽ u 29,34 %, zajedničkih troškova.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A14E84" w:rsidRPr="009D408A" w:rsidTr="00235114">
        <w:trPr>
          <w:trHeight w:val="322"/>
        </w:trPr>
        <w:tc>
          <w:tcPr>
            <w:tcW w:w="3211" w:type="dxa"/>
            <w:shd w:val="clear" w:color="auto" w:fill="B5C0D8"/>
          </w:tcPr>
          <w:p w:rsidR="00A14E84" w:rsidRPr="009D408A" w:rsidRDefault="00A14E84" w:rsidP="00A14E84">
            <w:pPr>
              <w:spacing w:after="0" w:line="240" w:lineRule="auto"/>
              <w:jc w:val="center"/>
              <w:rPr>
                <w:rFonts w:ascii="Times New Roman" w:hAnsi="Times New Roman" w:cs="Times New Roman"/>
                <w:b/>
              </w:rPr>
            </w:pPr>
            <w:r w:rsidRPr="009D408A">
              <w:rPr>
                <w:rFonts w:ascii="Times New Roman" w:hAnsi="Times New Roman" w:cs="Times New Roman"/>
                <w:b/>
              </w:rPr>
              <w:t>202</w:t>
            </w:r>
            <w:r w:rsidR="00DE2584">
              <w:rPr>
                <w:rFonts w:ascii="Times New Roman" w:hAnsi="Times New Roman" w:cs="Times New Roman"/>
                <w:b/>
              </w:rPr>
              <w:t>4</w:t>
            </w:r>
            <w:r w:rsidRPr="009D408A">
              <w:rPr>
                <w:rFonts w:ascii="Times New Roman" w:hAnsi="Times New Roman" w:cs="Times New Roman"/>
                <w:b/>
              </w:rPr>
              <w:t>.</w:t>
            </w:r>
          </w:p>
        </w:tc>
        <w:tc>
          <w:tcPr>
            <w:tcW w:w="3211" w:type="dxa"/>
            <w:shd w:val="clear" w:color="auto" w:fill="B5C0D8"/>
          </w:tcPr>
          <w:p w:rsidR="00A14E84" w:rsidRPr="00E55B2F" w:rsidRDefault="00A14E84" w:rsidP="00A14E84">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A14E84" w:rsidRPr="00E55B2F" w:rsidRDefault="00A14E84" w:rsidP="00A14E84">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DE2584">
              <w:rPr>
                <w:rFonts w:ascii="Times New Roman" w:hAnsi="Times New Roman" w:cs="Times New Roman"/>
                <w:b/>
              </w:rPr>
              <w:t>4</w:t>
            </w:r>
            <w:r>
              <w:rPr>
                <w:rFonts w:ascii="Times New Roman" w:hAnsi="Times New Roman" w:cs="Times New Roman"/>
                <w:b/>
              </w:rPr>
              <w:t>.</w:t>
            </w:r>
          </w:p>
        </w:tc>
      </w:tr>
      <w:tr w:rsidR="003E254B" w:rsidRPr="009D408A" w:rsidTr="00235114">
        <w:trPr>
          <w:trHeight w:val="310"/>
        </w:trPr>
        <w:tc>
          <w:tcPr>
            <w:tcW w:w="3211" w:type="dxa"/>
            <w:shd w:val="clear" w:color="auto" w:fill="auto"/>
            <w:vAlign w:val="center"/>
          </w:tcPr>
          <w:p w:rsidR="003E254B" w:rsidRPr="009D408A" w:rsidRDefault="00DE2584"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90.000</w:t>
            </w:r>
            <w:r w:rsidR="003E254B" w:rsidRPr="009D408A">
              <w:rPr>
                <w:rFonts w:ascii="Times New Roman" w:hAnsi="Times New Roman"/>
              </w:rPr>
              <w:t>,00</w:t>
            </w:r>
          </w:p>
        </w:tc>
        <w:tc>
          <w:tcPr>
            <w:tcW w:w="3211" w:type="dxa"/>
            <w:shd w:val="clear" w:color="auto" w:fill="auto"/>
            <w:vAlign w:val="center"/>
          </w:tcPr>
          <w:p w:rsidR="003E254B" w:rsidRPr="009D408A" w:rsidRDefault="00DE2584"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3E254B" w:rsidRPr="009D408A">
              <w:rPr>
                <w:rFonts w:ascii="Times New Roman" w:hAnsi="Times New Roman"/>
              </w:rPr>
              <w:t>,00</w:t>
            </w:r>
          </w:p>
        </w:tc>
        <w:tc>
          <w:tcPr>
            <w:tcW w:w="3212" w:type="dxa"/>
            <w:shd w:val="clear" w:color="auto" w:fill="auto"/>
            <w:vAlign w:val="center"/>
          </w:tcPr>
          <w:p w:rsidR="003E254B" w:rsidRPr="009D408A" w:rsidRDefault="00DE2584"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90.000</w:t>
            </w:r>
            <w:r w:rsidR="003E254B" w:rsidRPr="009D408A">
              <w:rPr>
                <w:rFonts w:ascii="Times New Roman" w:hAnsi="Times New Roman"/>
              </w:rPr>
              <w:t>,00</w:t>
            </w:r>
          </w:p>
        </w:tc>
      </w:tr>
    </w:tbl>
    <w:p w:rsidR="000629A5" w:rsidRDefault="000629A5" w:rsidP="00673655">
      <w:pPr>
        <w:spacing w:line="240" w:lineRule="auto"/>
        <w:rPr>
          <w:rFonts w:ascii="Times New Roman" w:hAnsi="Times New Roman"/>
        </w:rPr>
      </w:pPr>
    </w:p>
    <w:p w:rsidR="007C2DAD" w:rsidRPr="009D408A" w:rsidRDefault="007C2DAD" w:rsidP="007C2DAD">
      <w:pPr>
        <w:spacing w:line="240" w:lineRule="auto"/>
        <w:rPr>
          <w:rFonts w:ascii="Times New Roman" w:hAnsi="Times New Roman" w:cs="Times New Roman"/>
          <w:i/>
        </w:rPr>
      </w:pPr>
      <w:r>
        <w:rPr>
          <w:rFonts w:ascii="Times New Roman" w:hAnsi="Times New Roman" w:cs="Times New Roman"/>
          <w:b/>
        </w:rPr>
        <w:t>T</w:t>
      </w:r>
      <w:r w:rsidRPr="00E55B2F">
        <w:rPr>
          <w:rFonts w:ascii="Times New Roman" w:hAnsi="Times New Roman" w:cs="Times New Roman"/>
          <w:b/>
        </w:rPr>
        <w:t>000</w:t>
      </w:r>
      <w:r>
        <w:rPr>
          <w:rFonts w:ascii="Times New Roman" w:hAnsi="Times New Roman" w:cs="Times New Roman"/>
          <w:b/>
        </w:rPr>
        <w:t>161</w:t>
      </w:r>
      <w:r w:rsidRPr="00E55B2F">
        <w:rPr>
          <w:rFonts w:ascii="Times New Roman" w:hAnsi="Times New Roman" w:cs="Times New Roman"/>
          <w:b/>
        </w:rPr>
        <w:t xml:space="preserve"> </w:t>
      </w:r>
      <w:r w:rsidRPr="007B6C7C">
        <w:rPr>
          <w:rFonts w:ascii="Times New Roman" w:hAnsi="Times New Roman" w:cs="Times New Roman"/>
          <w:b/>
        </w:rPr>
        <w:t xml:space="preserve">– </w:t>
      </w:r>
      <w:r w:rsidRPr="003E254B">
        <w:rPr>
          <w:rFonts w:ascii="Times New Roman" w:hAnsi="Times New Roman" w:cs="Times New Roman"/>
          <w:i/>
        </w:rPr>
        <w:t xml:space="preserve">Sufinanciranje </w:t>
      </w:r>
      <w:r>
        <w:rPr>
          <w:rFonts w:ascii="Times New Roman" w:hAnsi="Times New Roman" w:cs="Times New Roman"/>
          <w:i/>
        </w:rPr>
        <w:t xml:space="preserve">sanacije </w:t>
      </w:r>
      <w:r w:rsidR="00A06939">
        <w:rPr>
          <w:rFonts w:ascii="Times New Roman" w:hAnsi="Times New Roman" w:cs="Times New Roman"/>
          <w:i/>
        </w:rPr>
        <w:t>klizišta</w:t>
      </w:r>
    </w:p>
    <w:p w:rsidR="007C2DAD" w:rsidRPr="00E55B2F" w:rsidRDefault="00A06939" w:rsidP="007C2DAD">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Planirana sredstva su namijenjena za sufinanciranje dijela troškova nastalih uslijed pojave klizišta na pogođenim područjima Bjelovarsko-bilogorske županije te za izradu dokumentacije potrebne za sanaciju.</w:t>
      </w:r>
      <w:r w:rsidR="007C2DAD" w:rsidRPr="002538A8">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D64E3B">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A06939">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A06939">
              <w:rPr>
                <w:rFonts w:ascii="Times New Roman" w:hAnsi="Times New Roman" w:cs="Times New Roman"/>
                <w:b/>
              </w:rPr>
              <w:t>4</w:t>
            </w:r>
            <w:r>
              <w:rPr>
                <w:rFonts w:ascii="Times New Roman" w:hAnsi="Times New Roman" w:cs="Times New Roman"/>
                <w:b/>
              </w:rPr>
              <w:t>.</w:t>
            </w:r>
          </w:p>
        </w:tc>
      </w:tr>
      <w:tr w:rsidR="007C2DAD" w:rsidRPr="00E55B2F" w:rsidTr="00D64E3B">
        <w:trPr>
          <w:trHeight w:val="310"/>
        </w:trPr>
        <w:tc>
          <w:tcPr>
            <w:tcW w:w="3211" w:type="dxa"/>
            <w:shd w:val="clear" w:color="auto" w:fill="auto"/>
            <w:vAlign w:val="center"/>
          </w:tcPr>
          <w:p w:rsidR="007C2DAD" w:rsidRPr="00E55B2F" w:rsidRDefault="00A06939"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10.000</w:t>
            </w:r>
            <w:r w:rsidR="007C2DAD" w:rsidRPr="00E55B2F">
              <w:rPr>
                <w:rFonts w:ascii="Times New Roman" w:hAnsi="Times New Roman"/>
              </w:rPr>
              <w:t>,00</w:t>
            </w:r>
          </w:p>
        </w:tc>
        <w:tc>
          <w:tcPr>
            <w:tcW w:w="3211" w:type="dxa"/>
            <w:shd w:val="clear" w:color="auto" w:fill="auto"/>
            <w:vAlign w:val="center"/>
          </w:tcPr>
          <w:p w:rsidR="007C2DAD" w:rsidRPr="00E55B2F" w:rsidRDefault="007C2DAD"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c>
          <w:tcPr>
            <w:tcW w:w="3212" w:type="dxa"/>
            <w:shd w:val="clear" w:color="auto" w:fill="auto"/>
            <w:vAlign w:val="center"/>
          </w:tcPr>
          <w:p w:rsidR="007C2DAD" w:rsidRPr="00E55B2F" w:rsidRDefault="00A06939"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10.000</w:t>
            </w:r>
            <w:r w:rsidR="007C2DAD">
              <w:rPr>
                <w:rFonts w:ascii="Times New Roman" w:hAnsi="Times New Roman"/>
              </w:rPr>
              <w:t>,00</w:t>
            </w:r>
          </w:p>
        </w:tc>
      </w:tr>
    </w:tbl>
    <w:p w:rsidR="007C2DAD" w:rsidRPr="00E55B2F" w:rsidRDefault="007C2DAD" w:rsidP="00673655">
      <w:pPr>
        <w:spacing w:line="240" w:lineRule="auto"/>
        <w:rPr>
          <w:rFonts w:ascii="Times New Roman" w:hAnsi="Times New Roman"/>
        </w:rPr>
      </w:pPr>
    </w:p>
    <w:p w:rsidR="002538A8" w:rsidRPr="002538A8" w:rsidRDefault="002538A8" w:rsidP="002538A8">
      <w:pPr>
        <w:spacing w:line="240" w:lineRule="auto"/>
        <w:rPr>
          <w:rFonts w:ascii="Times New Roman" w:hAnsi="Times New Roman"/>
          <w:b/>
        </w:rPr>
      </w:pPr>
      <w:r w:rsidRPr="002538A8">
        <w:rPr>
          <w:rFonts w:ascii="Times New Roman" w:hAnsi="Times New Roman"/>
          <w:b/>
        </w:rPr>
        <w:t>CILJ PROGRAMA:</w:t>
      </w:r>
    </w:p>
    <w:p w:rsidR="002538A8" w:rsidRPr="002538A8" w:rsidRDefault="002538A8" w:rsidP="002538A8">
      <w:pPr>
        <w:spacing w:line="240" w:lineRule="auto"/>
        <w:jc w:val="both"/>
        <w:rPr>
          <w:rFonts w:ascii="Times New Roman" w:hAnsi="Times New Roman"/>
        </w:rPr>
      </w:pPr>
      <w:r w:rsidRPr="002538A8">
        <w:rPr>
          <w:rFonts w:ascii="Times New Roman" w:hAnsi="Times New Roman"/>
        </w:rPr>
        <w:t>Kontinuirano obavljanje poslovnog procesa kroz redovne djelatnosti sukladno</w:t>
      </w:r>
      <w:r>
        <w:rPr>
          <w:rFonts w:ascii="Times New Roman" w:hAnsi="Times New Roman"/>
        </w:rPr>
        <w:t xml:space="preserve"> </w:t>
      </w:r>
      <w:r w:rsidRPr="002538A8">
        <w:rPr>
          <w:rFonts w:ascii="Times New Roman" w:hAnsi="Times New Roman"/>
        </w:rPr>
        <w:t xml:space="preserve">planskim </w:t>
      </w:r>
      <w:r>
        <w:rPr>
          <w:rFonts w:ascii="Times New Roman" w:hAnsi="Times New Roman"/>
        </w:rPr>
        <w:t>f</w:t>
      </w:r>
      <w:r w:rsidRPr="002538A8">
        <w:rPr>
          <w:rFonts w:ascii="Times New Roman" w:hAnsi="Times New Roman"/>
        </w:rPr>
        <w:t>inancijskim pozicijama i rokovima temeljenim na sklopljenim ugovorima.</w:t>
      </w:r>
    </w:p>
    <w:p w:rsidR="002538A8" w:rsidRPr="002538A8" w:rsidRDefault="002538A8" w:rsidP="002538A8">
      <w:pPr>
        <w:spacing w:line="240" w:lineRule="auto"/>
        <w:rPr>
          <w:rFonts w:ascii="Times New Roman" w:hAnsi="Times New Roman"/>
          <w:b/>
        </w:rPr>
      </w:pPr>
      <w:r w:rsidRPr="002538A8">
        <w:rPr>
          <w:rFonts w:ascii="Times New Roman" w:hAnsi="Times New Roman"/>
          <w:b/>
        </w:rPr>
        <w:t>ZAKONSKE I DRUGE PRAVNE OSNOVE:</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gradnji (NN 153/13, 20/17, 39/19, 125/19)</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prostornom uređenju (NN 153/13, 65/17, 114/18, 39/19, 98/19)</w:t>
      </w:r>
    </w:p>
    <w:p w:rsidR="002538A8" w:rsidRPr="0095154D" w:rsidRDefault="002538A8" w:rsidP="00235114">
      <w:pPr>
        <w:pStyle w:val="Odlomakpopisa"/>
        <w:numPr>
          <w:ilvl w:val="0"/>
          <w:numId w:val="10"/>
        </w:numPr>
        <w:spacing w:after="0" w:line="240" w:lineRule="auto"/>
        <w:rPr>
          <w:rFonts w:ascii="Times New Roman" w:hAnsi="Times New Roman"/>
        </w:rPr>
      </w:pPr>
      <w:r w:rsidRPr="0095154D">
        <w:rPr>
          <w:rFonts w:ascii="Times New Roman" w:hAnsi="Times New Roman"/>
        </w:rPr>
        <w:t>Zakon o postupanju s nezakonito izgrađenim zgradama (NN 86/12, 143/13, 65/17,</w:t>
      </w:r>
      <w:r w:rsidR="0095154D">
        <w:rPr>
          <w:rFonts w:ascii="Times New Roman" w:hAnsi="Times New Roman"/>
        </w:rPr>
        <w:t xml:space="preserve"> </w:t>
      </w:r>
      <w:r w:rsidRPr="0095154D">
        <w:rPr>
          <w:rFonts w:ascii="Times New Roman" w:hAnsi="Times New Roman"/>
        </w:rPr>
        <w:t>14/19)</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upravnim pristojbama (NN 115/16</w:t>
      </w:r>
      <w:r>
        <w:rPr>
          <w:rFonts w:ascii="Times New Roman" w:hAnsi="Times New Roman"/>
        </w:rPr>
        <w:t>, 114/22</w:t>
      </w:r>
      <w:r w:rsidRPr="002538A8">
        <w:rPr>
          <w:rFonts w:ascii="Times New Roman" w:hAnsi="Times New Roman"/>
        </w:rPr>
        <w:t>)</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 xml:space="preserve">Uredba o tarifi upravnih pristojbi (NN </w:t>
      </w:r>
      <w:r w:rsidR="00EC01EE">
        <w:rPr>
          <w:rFonts w:ascii="Times New Roman" w:hAnsi="Times New Roman"/>
        </w:rPr>
        <w:t>1</w:t>
      </w:r>
      <w:r w:rsidR="0095154D">
        <w:rPr>
          <w:rFonts w:ascii="Times New Roman" w:hAnsi="Times New Roman"/>
        </w:rPr>
        <w:t>5</w:t>
      </w:r>
      <w:r w:rsidR="00EC01EE">
        <w:rPr>
          <w:rFonts w:ascii="Times New Roman" w:hAnsi="Times New Roman"/>
        </w:rPr>
        <w:t>6</w:t>
      </w:r>
      <w:r w:rsidR="0095154D">
        <w:rPr>
          <w:rFonts w:ascii="Times New Roman" w:hAnsi="Times New Roman"/>
        </w:rPr>
        <w:t>/2</w:t>
      </w:r>
      <w:r w:rsidR="00EC01EE">
        <w:rPr>
          <w:rFonts w:ascii="Times New Roman" w:hAnsi="Times New Roman"/>
        </w:rPr>
        <w:t>2</w:t>
      </w:r>
      <w:r w:rsidRPr="002538A8">
        <w:rPr>
          <w:rFonts w:ascii="Times New Roman" w:hAnsi="Times New Roman"/>
        </w:rPr>
        <w:t>)</w:t>
      </w:r>
    </w:p>
    <w:p w:rsidR="002538A8" w:rsidRPr="0095154D" w:rsidRDefault="002538A8" w:rsidP="00235114">
      <w:pPr>
        <w:pStyle w:val="Odlomakpopisa"/>
        <w:numPr>
          <w:ilvl w:val="0"/>
          <w:numId w:val="10"/>
        </w:numPr>
        <w:spacing w:after="0" w:line="240" w:lineRule="auto"/>
        <w:rPr>
          <w:rFonts w:ascii="Times New Roman" w:hAnsi="Times New Roman"/>
        </w:rPr>
      </w:pPr>
      <w:r w:rsidRPr="0095154D">
        <w:rPr>
          <w:rFonts w:ascii="Times New Roman" w:hAnsi="Times New Roman"/>
        </w:rPr>
        <w:t>Pravilnik o jednostavnim i drugim građevinama i radovima (NN 112/17, 34/18, 36/19,</w:t>
      </w:r>
      <w:r w:rsidR="0095154D">
        <w:rPr>
          <w:rFonts w:ascii="Times New Roman" w:hAnsi="Times New Roman"/>
        </w:rPr>
        <w:t xml:space="preserve"> </w:t>
      </w:r>
      <w:r w:rsidRPr="0095154D">
        <w:rPr>
          <w:rFonts w:ascii="Times New Roman" w:hAnsi="Times New Roman"/>
        </w:rPr>
        <w:t>98/19</w:t>
      </w:r>
      <w:r w:rsidR="0095154D">
        <w:rPr>
          <w:rFonts w:ascii="Times New Roman" w:hAnsi="Times New Roman"/>
        </w:rPr>
        <w:t>,</w:t>
      </w:r>
      <w:r w:rsidRPr="0095154D">
        <w:rPr>
          <w:rFonts w:ascii="Times New Roman" w:hAnsi="Times New Roman"/>
        </w:rPr>
        <w:t xml:space="preserve"> 31/20</w:t>
      </w:r>
      <w:r w:rsidR="0095154D">
        <w:rPr>
          <w:rFonts w:ascii="Times New Roman" w:hAnsi="Times New Roman"/>
        </w:rPr>
        <w:t>, 74/22</w:t>
      </w:r>
      <w:r w:rsidR="00EC01EE">
        <w:rPr>
          <w:rFonts w:ascii="Times New Roman" w:hAnsi="Times New Roman"/>
        </w:rPr>
        <w:t>, 155/23</w:t>
      </w:r>
      <w:r w:rsidRPr="0095154D">
        <w:rPr>
          <w:rFonts w:ascii="Times New Roman" w:hAnsi="Times New Roman"/>
        </w:rPr>
        <w:t>)</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općem upravnom postupku (NN 47/09, 110/21)</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upravnim sporovima (NN 20/10, 143/12, 152/14, 94/16, 29/17, 110/21)</w:t>
      </w:r>
    </w:p>
    <w:p w:rsidR="000361CB"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Zakona o procjeni vrijednosti nekretnina (NN 78/15)</w:t>
      </w:r>
    </w:p>
    <w:p w:rsidR="002538A8" w:rsidRDefault="002538A8" w:rsidP="00673655">
      <w:pPr>
        <w:spacing w:line="240" w:lineRule="auto"/>
        <w:rPr>
          <w:rFonts w:ascii="Times New Roman" w:hAnsi="Times New Roman" w:cs="Times New Roman"/>
          <w:i/>
          <w:sz w:val="24"/>
          <w:szCs w:val="24"/>
        </w:rPr>
      </w:pPr>
    </w:p>
    <w:p w:rsidR="002538A8" w:rsidRPr="003A3EDB" w:rsidRDefault="0095154D" w:rsidP="00673655">
      <w:pPr>
        <w:spacing w:line="240" w:lineRule="auto"/>
        <w:rPr>
          <w:rFonts w:ascii="Times New Roman" w:hAnsi="Times New Roman" w:cs="Times New Roman"/>
          <w:b/>
          <w:i/>
          <w:sz w:val="24"/>
          <w:szCs w:val="24"/>
        </w:rPr>
      </w:pPr>
      <w:r w:rsidRPr="003A3EDB">
        <w:rPr>
          <w:rFonts w:ascii="Times New Roman" w:hAnsi="Times New Roman" w:cs="Times New Roman"/>
          <w:b/>
          <w:i/>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95154D" w:rsidRPr="003A3EDB" w:rsidTr="00B163DE">
        <w:trPr>
          <w:jc w:val="center"/>
        </w:trPr>
        <w:tc>
          <w:tcPr>
            <w:tcW w:w="1845" w:type="dxa"/>
            <w:shd w:val="clear" w:color="auto" w:fill="B5C0D8"/>
          </w:tcPr>
          <w:p w:rsidR="0095154D" w:rsidRPr="003A3EDB" w:rsidRDefault="0095154D" w:rsidP="00235114">
            <w:pPr>
              <w:spacing w:after="0"/>
              <w:rPr>
                <w:rFonts w:cs="Times New Roman"/>
                <w:b/>
                <w:sz w:val="22"/>
              </w:rPr>
            </w:pPr>
            <w:r w:rsidRPr="003A3EDB">
              <w:rPr>
                <w:rFonts w:cs="Times New Roman"/>
                <w:b/>
                <w:sz w:val="22"/>
              </w:rPr>
              <w:t>Pokazatelj učinka</w:t>
            </w:r>
          </w:p>
        </w:tc>
        <w:tc>
          <w:tcPr>
            <w:tcW w:w="1810"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Definicija</w:t>
            </w:r>
          </w:p>
        </w:tc>
        <w:tc>
          <w:tcPr>
            <w:tcW w:w="972"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Jedinica</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Polazna vrijednost</w:t>
            </w:r>
          </w:p>
        </w:tc>
        <w:tc>
          <w:tcPr>
            <w:tcW w:w="1075"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Izvor podataka</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C157CE">
              <w:rPr>
                <w:rFonts w:eastAsiaTheme="minorHAnsi" w:cs="Times New Roman"/>
                <w:b/>
                <w:bCs w:val="0"/>
                <w:sz w:val="22"/>
                <w:lang w:val="hr-HR" w:eastAsia="en-US"/>
              </w:rPr>
              <w:t>4</w:t>
            </w:r>
            <w:r w:rsidRPr="003A3EDB">
              <w:rPr>
                <w:rFonts w:eastAsiaTheme="minorHAnsi" w:cs="Times New Roman"/>
                <w:b/>
                <w:bCs w:val="0"/>
                <w:sz w:val="22"/>
                <w:lang w:val="hr-HR" w:eastAsia="en-US"/>
              </w:rPr>
              <w:t>.)</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C157CE">
              <w:rPr>
                <w:rFonts w:eastAsiaTheme="minorHAnsi" w:cs="Times New Roman"/>
                <w:b/>
                <w:bCs w:val="0"/>
                <w:sz w:val="22"/>
                <w:lang w:val="hr-HR" w:eastAsia="en-US"/>
              </w:rPr>
              <w:t>5</w:t>
            </w:r>
            <w:r w:rsidRPr="003A3EDB">
              <w:rPr>
                <w:rFonts w:eastAsiaTheme="minorHAnsi" w:cs="Times New Roman"/>
                <w:b/>
                <w:bCs w:val="0"/>
                <w:sz w:val="22"/>
                <w:lang w:val="hr-HR" w:eastAsia="en-US"/>
              </w:rPr>
              <w:t>.)</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C157CE">
              <w:rPr>
                <w:rFonts w:eastAsiaTheme="minorHAnsi" w:cs="Times New Roman"/>
                <w:b/>
                <w:bCs w:val="0"/>
                <w:sz w:val="22"/>
                <w:lang w:val="hr-HR" w:eastAsia="en-US"/>
              </w:rPr>
              <w:t>6</w:t>
            </w:r>
            <w:r w:rsidRPr="003A3EDB">
              <w:rPr>
                <w:rFonts w:eastAsiaTheme="minorHAnsi" w:cs="Times New Roman"/>
                <w:b/>
                <w:bCs w:val="0"/>
                <w:sz w:val="22"/>
                <w:lang w:val="hr-HR" w:eastAsia="en-US"/>
              </w:rPr>
              <w:t>.)</w:t>
            </w:r>
          </w:p>
        </w:tc>
      </w:tr>
      <w:tr w:rsidR="0095154D" w:rsidTr="00B163DE">
        <w:trPr>
          <w:jc w:val="center"/>
        </w:trPr>
        <w:tc>
          <w:tcPr>
            <w:tcW w:w="1845" w:type="dxa"/>
          </w:tcPr>
          <w:p w:rsidR="0095154D" w:rsidRDefault="0095154D" w:rsidP="00B163DE">
            <w:r w:rsidRPr="0095154D">
              <w:t>Redovito odvijanje poslovnog procesa</w:t>
            </w:r>
          </w:p>
        </w:tc>
        <w:tc>
          <w:tcPr>
            <w:tcW w:w="1810" w:type="dxa"/>
          </w:tcPr>
          <w:p w:rsidR="0095154D" w:rsidRDefault="0095154D" w:rsidP="00B163DE">
            <w:r w:rsidRPr="0095154D">
              <w:t>Pokazatelj se odnosi na redovno odvijanje poslovnog procesa</w:t>
            </w:r>
          </w:p>
        </w:tc>
        <w:tc>
          <w:tcPr>
            <w:tcW w:w="972" w:type="dxa"/>
          </w:tcPr>
          <w:p w:rsidR="0095154D" w:rsidRDefault="00B163DE" w:rsidP="00B163DE">
            <w:r>
              <w:t>%</w:t>
            </w:r>
          </w:p>
        </w:tc>
        <w:tc>
          <w:tcPr>
            <w:tcW w:w="1154" w:type="dxa"/>
          </w:tcPr>
          <w:p w:rsidR="0095154D" w:rsidRDefault="00B163DE" w:rsidP="00B163DE">
            <w:r>
              <w:t>60</w:t>
            </w:r>
          </w:p>
        </w:tc>
        <w:tc>
          <w:tcPr>
            <w:tcW w:w="1075" w:type="dxa"/>
          </w:tcPr>
          <w:p w:rsidR="0095154D" w:rsidRDefault="00B163DE" w:rsidP="00B163DE">
            <w:r w:rsidRPr="00B163DE">
              <w:t>Pravilnik o unutarnjem redu UO</w:t>
            </w:r>
          </w:p>
        </w:tc>
        <w:tc>
          <w:tcPr>
            <w:tcW w:w="1154" w:type="dxa"/>
          </w:tcPr>
          <w:p w:rsidR="0095154D" w:rsidRDefault="00B163DE" w:rsidP="00B163DE">
            <w:r>
              <w:t>100</w:t>
            </w:r>
          </w:p>
        </w:tc>
        <w:tc>
          <w:tcPr>
            <w:tcW w:w="1154" w:type="dxa"/>
          </w:tcPr>
          <w:p w:rsidR="0095154D" w:rsidRDefault="00B163DE" w:rsidP="00B163DE">
            <w:r>
              <w:t>100</w:t>
            </w:r>
          </w:p>
        </w:tc>
        <w:tc>
          <w:tcPr>
            <w:tcW w:w="1154" w:type="dxa"/>
          </w:tcPr>
          <w:p w:rsidR="0095154D" w:rsidRDefault="00B163DE" w:rsidP="00B163DE">
            <w:r>
              <w:t>100</w:t>
            </w:r>
          </w:p>
        </w:tc>
      </w:tr>
    </w:tbl>
    <w:p w:rsidR="0095154D" w:rsidRDefault="0095154D" w:rsidP="00673655">
      <w:pPr>
        <w:spacing w:line="240" w:lineRule="auto"/>
        <w:rPr>
          <w:rFonts w:ascii="Times New Roman" w:hAnsi="Times New Roman" w:cs="Times New Roman"/>
          <w:i/>
          <w:sz w:val="24"/>
          <w:szCs w:val="24"/>
        </w:rPr>
      </w:pPr>
    </w:p>
    <w:p w:rsidR="00B163DE" w:rsidRPr="003A3EDB" w:rsidRDefault="00B163DE" w:rsidP="00B163DE">
      <w:pPr>
        <w:spacing w:after="0" w:line="240" w:lineRule="auto"/>
        <w:jc w:val="both"/>
        <w:rPr>
          <w:rFonts w:ascii="Times New Roman" w:hAnsi="Times New Roman" w:cs="Times New Roman"/>
          <w:b/>
          <w:sz w:val="24"/>
          <w:szCs w:val="24"/>
        </w:rPr>
      </w:pPr>
      <w:r w:rsidRPr="003A3EDB">
        <w:rPr>
          <w:rFonts w:ascii="Times New Roman" w:hAnsi="Times New Roman" w:cs="Times New Roman"/>
          <w:b/>
          <w:sz w:val="24"/>
          <w:szCs w:val="24"/>
        </w:rPr>
        <w:t>IZVJEŠTAJ O POSTIGNUTIM CILJEVIMA I REZULTATIMA PROGRAMA</w:t>
      </w:r>
    </w:p>
    <w:p w:rsidR="00B163DE" w:rsidRPr="003A3EDB" w:rsidRDefault="00B163DE" w:rsidP="00B163DE">
      <w:pPr>
        <w:spacing w:line="240" w:lineRule="auto"/>
        <w:jc w:val="both"/>
        <w:rPr>
          <w:rFonts w:ascii="Times New Roman" w:hAnsi="Times New Roman" w:cs="Times New Roman"/>
          <w:b/>
          <w:sz w:val="24"/>
          <w:szCs w:val="24"/>
        </w:rPr>
      </w:pPr>
      <w:r w:rsidRPr="003A3EDB">
        <w:rPr>
          <w:rFonts w:ascii="Times New Roman" w:hAnsi="Times New Roman" w:cs="Times New Roman"/>
          <w:b/>
          <w:sz w:val="24"/>
          <w:szCs w:val="24"/>
        </w:rPr>
        <w:t>TEMELJENIM NA POKAZATELJIMA USPJEŠNOSTI U PRETHODNOJ GODINI:</w:t>
      </w:r>
    </w:p>
    <w:p w:rsidR="00B163DE" w:rsidRPr="003A3EDB" w:rsidRDefault="00B163DE" w:rsidP="00B163DE">
      <w:pPr>
        <w:spacing w:after="0" w:line="240" w:lineRule="auto"/>
        <w:jc w:val="both"/>
        <w:rPr>
          <w:rFonts w:ascii="Times New Roman" w:hAnsi="Times New Roman" w:cs="Times New Roman"/>
        </w:rPr>
      </w:pPr>
      <w:r w:rsidRPr="003A3EDB">
        <w:rPr>
          <w:rFonts w:ascii="Times New Roman" w:hAnsi="Times New Roman" w:cs="Times New Roman"/>
        </w:rPr>
        <w:t>Temeljem praćenja izvršenja proračuna Upravnog odjela za prostorno uređenje, gradnju, zaštitu okoliša i zaštitu prirode za 202</w:t>
      </w:r>
      <w:r w:rsidR="00C157CE">
        <w:rPr>
          <w:rFonts w:ascii="Times New Roman" w:hAnsi="Times New Roman" w:cs="Times New Roman"/>
        </w:rPr>
        <w:t>4</w:t>
      </w:r>
      <w:r w:rsidRPr="003A3EDB">
        <w:rPr>
          <w:rFonts w:ascii="Times New Roman" w:hAnsi="Times New Roman" w:cs="Times New Roman"/>
        </w:rPr>
        <w:t xml:space="preserve">. godinu utvrđeno je kako su sve aktivnosti </w:t>
      </w:r>
      <w:r w:rsidR="003D2973">
        <w:rPr>
          <w:rFonts w:ascii="Times New Roman" w:hAnsi="Times New Roman" w:cs="Times New Roman"/>
        </w:rPr>
        <w:t xml:space="preserve">uglavnom </w:t>
      </w:r>
      <w:r w:rsidRPr="003A3EDB">
        <w:rPr>
          <w:rFonts w:ascii="Times New Roman" w:hAnsi="Times New Roman" w:cs="Times New Roman"/>
        </w:rPr>
        <w:t>realizirane.</w:t>
      </w:r>
    </w:p>
    <w:p w:rsidR="00B163DE" w:rsidRPr="003A3EDB" w:rsidRDefault="00B163DE" w:rsidP="00B163DE">
      <w:pPr>
        <w:spacing w:after="0" w:line="240" w:lineRule="auto"/>
        <w:jc w:val="both"/>
        <w:rPr>
          <w:rFonts w:ascii="Times New Roman" w:hAnsi="Times New Roman" w:cs="Times New Roman"/>
        </w:rPr>
      </w:pPr>
    </w:p>
    <w:p w:rsidR="00B163DE" w:rsidRPr="003A3EDB" w:rsidRDefault="00B163DE" w:rsidP="00B163DE">
      <w:pPr>
        <w:spacing w:line="240" w:lineRule="auto"/>
        <w:rPr>
          <w:rFonts w:ascii="Times New Roman" w:hAnsi="Times New Roman" w:cs="Times New Roman"/>
          <w:b/>
          <w:sz w:val="24"/>
          <w:szCs w:val="24"/>
        </w:rPr>
      </w:pPr>
      <w:r w:rsidRPr="003A3EDB">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B163DE" w:rsidRPr="003A3EDB" w:rsidTr="00235114">
        <w:trPr>
          <w:trHeight w:val="859"/>
          <w:jc w:val="center"/>
        </w:trPr>
        <w:tc>
          <w:tcPr>
            <w:tcW w:w="2250" w:type="dxa"/>
            <w:shd w:val="clear" w:color="auto" w:fill="B5C0D8"/>
          </w:tcPr>
          <w:p w:rsidR="00B163DE" w:rsidRPr="003A3EDB" w:rsidRDefault="00B163DE" w:rsidP="00B163DE">
            <w:pPr>
              <w:spacing w:after="0"/>
              <w:rPr>
                <w:rFonts w:cs="Times New Roman"/>
                <w:b/>
                <w:sz w:val="22"/>
              </w:rPr>
            </w:pPr>
            <w:bookmarkStart w:id="4" w:name="_Hlk115863022"/>
            <w:r w:rsidRPr="003A3EDB">
              <w:rPr>
                <w:rFonts w:cs="Times New Roman"/>
                <w:b/>
                <w:sz w:val="22"/>
              </w:rPr>
              <w:lastRenderedPageBreak/>
              <w:t>Pokazatelj uspješnosti</w:t>
            </w:r>
          </w:p>
        </w:tc>
        <w:tc>
          <w:tcPr>
            <w:tcW w:w="1835" w:type="dxa"/>
            <w:shd w:val="clear" w:color="auto" w:fill="B5C0D8"/>
          </w:tcPr>
          <w:p w:rsidR="00B163DE" w:rsidRPr="003A3EDB" w:rsidRDefault="00B163DE" w:rsidP="00B163DE">
            <w:pPr>
              <w:spacing w:after="0"/>
              <w:rPr>
                <w:rFonts w:cs="Times New Roman"/>
                <w:b/>
                <w:sz w:val="22"/>
              </w:rPr>
            </w:pPr>
            <w:r w:rsidRPr="003A3EDB">
              <w:rPr>
                <w:rFonts w:cs="Times New Roman"/>
                <w:b/>
                <w:sz w:val="22"/>
              </w:rPr>
              <w:t>Definicija</w:t>
            </w:r>
          </w:p>
        </w:tc>
        <w:tc>
          <w:tcPr>
            <w:tcW w:w="1157" w:type="dxa"/>
            <w:shd w:val="clear" w:color="auto" w:fill="B5C0D8"/>
          </w:tcPr>
          <w:p w:rsidR="00B163DE" w:rsidRPr="003A3EDB" w:rsidRDefault="00B163DE" w:rsidP="00B163DE">
            <w:pPr>
              <w:spacing w:after="0"/>
              <w:rPr>
                <w:rFonts w:cs="Times New Roman"/>
                <w:b/>
                <w:sz w:val="22"/>
              </w:rPr>
            </w:pPr>
            <w:r w:rsidRPr="003A3EDB">
              <w:rPr>
                <w:rFonts w:cs="Times New Roman"/>
                <w:b/>
                <w:sz w:val="22"/>
              </w:rPr>
              <w:t>Jedinica</w:t>
            </w:r>
          </w:p>
        </w:tc>
        <w:tc>
          <w:tcPr>
            <w:tcW w:w="1218" w:type="dxa"/>
            <w:shd w:val="clear" w:color="auto" w:fill="B5C0D8"/>
          </w:tcPr>
          <w:p w:rsidR="00B163DE" w:rsidRPr="003A3EDB" w:rsidRDefault="00B163DE" w:rsidP="00B163DE">
            <w:pPr>
              <w:spacing w:after="0"/>
              <w:rPr>
                <w:rFonts w:cs="Times New Roman"/>
                <w:b/>
                <w:sz w:val="22"/>
              </w:rPr>
            </w:pPr>
            <w:r w:rsidRPr="003A3EDB">
              <w:rPr>
                <w:rFonts w:cs="Times New Roman"/>
                <w:b/>
                <w:sz w:val="22"/>
              </w:rPr>
              <w:t>Polazna vrijednost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C157CE">
              <w:rPr>
                <w:rFonts w:cs="Times New Roman"/>
                <w:b/>
                <w:sz w:val="22"/>
              </w:rPr>
              <w:t>4</w:t>
            </w:r>
            <w:r w:rsidRPr="003A3EDB">
              <w:rPr>
                <w:rFonts w:cs="Times New Roman"/>
                <w:b/>
                <w:sz w:val="22"/>
              </w:rPr>
              <w: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C157CE">
              <w:rPr>
                <w:rFonts w:cs="Times New Roman"/>
                <w:b/>
                <w:sz w:val="22"/>
              </w:rPr>
              <w:t>5</w:t>
            </w:r>
            <w:r w:rsidRPr="003A3EDB">
              <w:rPr>
                <w:rFonts w:cs="Times New Roman"/>
                <w:b/>
                <w:sz w:val="22"/>
              </w:rPr>
              <w: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C157CE">
              <w:rPr>
                <w:rFonts w:cs="Times New Roman"/>
                <w:b/>
                <w:sz w:val="22"/>
              </w:rPr>
              <w:t>6</w:t>
            </w:r>
            <w:r w:rsidRPr="003A3EDB">
              <w:rPr>
                <w:rFonts w:cs="Times New Roman"/>
                <w:b/>
                <w:sz w:val="22"/>
              </w:rPr>
              <w:t>.)</w:t>
            </w:r>
          </w:p>
        </w:tc>
      </w:tr>
      <w:tr w:rsidR="00B163DE" w:rsidRPr="00B163DE" w:rsidTr="00E46A0D">
        <w:trPr>
          <w:trHeight w:val="671"/>
          <w:jc w:val="center"/>
        </w:trPr>
        <w:tc>
          <w:tcPr>
            <w:tcW w:w="2250" w:type="dxa"/>
          </w:tcPr>
          <w:p w:rsidR="00B163DE" w:rsidRPr="00B163DE" w:rsidRDefault="00B163DE" w:rsidP="0090032F">
            <w:r w:rsidRPr="00B163DE">
              <w:t>Izvršenje planiranih aktivnosti</w:t>
            </w:r>
          </w:p>
        </w:tc>
        <w:tc>
          <w:tcPr>
            <w:tcW w:w="1835" w:type="dxa"/>
          </w:tcPr>
          <w:p w:rsidR="00B163DE" w:rsidRPr="00B163DE" w:rsidRDefault="0090032F" w:rsidP="0090032F">
            <w:r>
              <w:t>Pokazatelj se odnosi na postotak planiranih aktivnosti</w:t>
            </w:r>
          </w:p>
        </w:tc>
        <w:tc>
          <w:tcPr>
            <w:tcW w:w="1157" w:type="dxa"/>
          </w:tcPr>
          <w:p w:rsidR="00B163DE" w:rsidRPr="00B163DE" w:rsidRDefault="0090032F" w:rsidP="0090032F">
            <w:r>
              <w:t>%</w:t>
            </w:r>
          </w:p>
        </w:tc>
        <w:tc>
          <w:tcPr>
            <w:tcW w:w="1218" w:type="dxa"/>
          </w:tcPr>
          <w:p w:rsidR="00B163DE" w:rsidRPr="00B163DE" w:rsidRDefault="0090032F" w:rsidP="0090032F">
            <w:r>
              <w:t>60</w:t>
            </w:r>
          </w:p>
        </w:tc>
        <w:tc>
          <w:tcPr>
            <w:tcW w:w="1218" w:type="dxa"/>
          </w:tcPr>
          <w:p w:rsidR="00B163DE" w:rsidRPr="00B163DE" w:rsidRDefault="0090032F" w:rsidP="0090032F">
            <w:r>
              <w:t>100</w:t>
            </w:r>
          </w:p>
        </w:tc>
        <w:tc>
          <w:tcPr>
            <w:tcW w:w="1218" w:type="dxa"/>
          </w:tcPr>
          <w:p w:rsidR="00B163DE" w:rsidRPr="00B163DE" w:rsidRDefault="0090032F" w:rsidP="0090032F">
            <w:r>
              <w:t>100</w:t>
            </w:r>
          </w:p>
        </w:tc>
        <w:tc>
          <w:tcPr>
            <w:tcW w:w="1218" w:type="dxa"/>
          </w:tcPr>
          <w:p w:rsidR="00B163DE" w:rsidRPr="00B163DE" w:rsidRDefault="0090032F" w:rsidP="0090032F">
            <w:r>
              <w:t>100</w:t>
            </w:r>
          </w:p>
        </w:tc>
      </w:tr>
      <w:tr w:rsidR="00C157CE" w:rsidRPr="00B163DE" w:rsidTr="00E46A0D">
        <w:trPr>
          <w:trHeight w:val="671"/>
          <w:jc w:val="center"/>
        </w:trPr>
        <w:tc>
          <w:tcPr>
            <w:tcW w:w="2250" w:type="dxa"/>
          </w:tcPr>
          <w:p w:rsidR="00C157CE" w:rsidRPr="00B163DE" w:rsidRDefault="00C157CE" w:rsidP="0090032F">
            <w:r>
              <w:t xml:space="preserve">Održane sjednice </w:t>
            </w:r>
            <w:r w:rsidR="00B27918">
              <w:t>Povjerenstva za procjenu nekretnina</w:t>
            </w:r>
          </w:p>
        </w:tc>
        <w:tc>
          <w:tcPr>
            <w:tcW w:w="1835" w:type="dxa"/>
          </w:tcPr>
          <w:p w:rsidR="00C157CE" w:rsidRDefault="00B27918" w:rsidP="0090032F">
            <w:r>
              <w:t>Broj sjednica</w:t>
            </w:r>
          </w:p>
        </w:tc>
        <w:tc>
          <w:tcPr>
            <w:tcW w:w="1157" w:type="dxa"/>
          </w:tcPr>
          <w:p w:rsidR="00C157CE" w:rsidRDefault="00B27918" w:rsidP="0090032F">
            <w:r>
              <w:t>broj</w:t>
            </w:r>
          </w:p>
        </w:tc>
        <w:tc>
          <w:tcPr>
            <w:tcW w:w="1218" w:type="dxa"/>
          </w:tcPr>
          <w:p w:rsidR="00C157CE" w:rsidRDefault="00B27918" w:rsidP="0090032F">
            <w:r>
              <w:t>3</w:t>
            </w:r>
          </w:p>
        </w:tc>
        <w:tc>
          <w:tcPr>
            <w:tcW w:w="1218" w:type="dxa"/>
          </w:tcPr>
          <w:p w:rsidR="00C157CE" w:rsidRDefault="00B27918" w:rsidP="0090032F">
            <w:r>
              <w:t>4</w:t>
            </w:r>
          </w:p>
        </w:tc>
        <w:tc>
          <w:tcPr>
            <w:tcW w:w="1218" w:type="dxa"/>
          </w:tcPr>
          <w:p w:rsidR="00C157CE" w:rsidRDefault="00B27918" w:rsidP="0090032F">
            <w:r>
              <w:t>4</w:t>
            </w:r>
          </w:p>
        </w:tc>
        <w:tc>
          <w:tcPr>
            <w:tcW w:w="1218" w:type="dxa"/>
          </w:tcPr>
          <w:p w:rsidR="00C157CE" w:rsidRDefault="00B27918" w:rsidP="0090032F">
            <w:r>
              <w:t>4</w:t>
            </w:r>
          </w:p>
        </w:tc>
      </w:tr>
      <w:bookmarkEnd w:id="4"/>
    </w:tbl>
    <w:p w:rsidR="00B163DE" w:rsidRPr="00B163DE" w:rsidRDefault="00B163DE" w:rsidP="00B163DE">
      <w:pPr>
        <w:spacing w:line="240" w:lineRule="auto"/>
        <w:rPr>
          <w:rFonts w:ascii="Times New Roman" w:hAnsi="Times New Roman" w:cs="Times New Roman"/>
          <w:b/>
          <w:sz w:val="24"/>
          <w:szCs w:val="24"/>
        </w:rPr>
      </w:pPr>
    </w:p>
    <w:p w:rsidR="006C18AE" w:rsidRPr="0090032F" w:rsidRDefault="006C18AE" w:rsidP="00673655">
      <w:pPr>
        <w:spacing w:line="240" w:lineRule="auto"/>
        <w:rPr>
          <w:rFonts w:ascii="Times New Roman" w:hAnsi="Times New Roman" w:cs="Times New Roman"/>
          <w:b/>
          <w:caps/>
          <w:sz w:val="24"/>
          <w:szCs w:val="24"/>
        </w:rPr>
      </w:pPr>
      <w:r w:rsidRPr="0090032F">
        <w:rPr>
          <w:rFonts w:ascii="Times New Roman" w:hAnsi="Times New Roman" w:cs="Times New Roman"/>
          <w:b/>
          <w:sz w:val="24"/>
          <w:szCs w:val="24"/>
        </w:rPr>
        <w:t xml:space="preserve">NAZIV PROGRAMA: </w:t>
      </w:r>
      <w:r w:rsidR="00A014D4" w:rsidRPr="0090032F">
        <w:rPr>
          <w:rFonts w:ascii="Times New Roman" w:hAnsi="Times New Roman" w:cs="Times New Roman"/>
          <w:b/>
          <w:caps/>
          <w:sz w:val="24"/>
          <w:szCs w:val="24"/>
        </w:rPr>
        <w:t>1026</w:t>
      </w:r>
      <w:r w:rsidRPr="0090032F">
        <w:rPr>
          <w:rFonts w:ascii="Times New Roman" w:hAnsi="Times New Roman" w:cs="Times New Roman"/>
          <w:b/>
          <w:caps/>
          <w:sz w:val="24"/>
          <w:szCs w:val="24"/>
        </w:rPr>
        <w:t xml:space="preserve"> Redovna djelatnost JU Zavoda za prostorno uređenje </w:t>
      </w:r>
      <w:r w:rsidR="00E851BA" w:rsidRPr="0090032F">
        <w:rPr>
          <w:rFonts w:ascii="Times New Roman" w:hAnsi="Times New Roman" w:cs="Times New Roman"/>
          <w:b/>
          <w:caps/>
          <w:sz w:val="24"/>
          <w:szCs w:val="24"/>
        </w:rPr>
        <w:t>B</w:t>
      </w:r>
      <w:r w:rsidRPr="0090032F">
        <w:rPr>
          <w:rFonts w:ascii="Times New Roman" w:hAnsi="Times New Roman" w:cs="Times New Roman"/>
          <w:b/>
          <w:caps/>
          <w:sz w:val="24"/>
          <w:szCs w:val="24"/>
        </w:rPr>
        <w:t>jelovarsko-bilogorske županije</w:t>
      </w:r>
    </w:p>
    <w:p w:rsidR="006C18AE" w:rsidRPr="00E55B2F" w:rsidRDefault="006C18AE"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450506" w:rsidRPr="00E55B2F" w:rsidRDefault="0090032F" w:rsidP="00673655">
      <w:pPr>
        <w:spacing w:after="0" w:line="240" w:lineRule="auto"/>
        <w:jc w:val="both"/>
        <w:rPr>
          <w:rFonts w:ascii="Times New Roman" w:hAnsi="Times New Roman"/>
          <w:bCs/>
        </w:rPr>
      </w:pPr>
      <w:r>
        <w:rPr>
          <w:rFonts w:ascii="Times New Roman" w:hAnsi="Times New Roman" w:cs="Times New Roman"/>
        </w:rPr>
        <w:t>Redovna djelatnost</w:t>
      </w:r>
      <w:r w:rsidR="005C1D72" w:rsidRPr="00E55B2F">
        <w:rPr>
          <w:rFonts w:ascii="Times New Roman" w:hAnsi="Times New Roman"/>
          <w:bCs/>
        </w:rPr>
        <w:t xml:space="preserve"> </w:t>
      </w:r>
      <w:r w:rsidR="00450506" w:rsidRPr="00E55B2F">
        <w:rPr>
          <w:rFonts w:ascii="Times New Roman" w:hAnsi="Times New Roman"/>
          <w:bCs/>
        </w:rPr>
        <w:t>Zavoda za prostorno uređenje Bjelovarsko-bilogorske županije obuhvaća:</w:t>
      </w:r>
    </w:p>
    <w:p w:rsidR="00450506" w:rsidRPr="00E55B2F" w:rsidRDefault="00450506" w:rsidP="00673655">
      <w:pPr>
        <w:pStyle w:val="Odlomakpopisa"/>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 xml:space="preserve">izradu Prostornog plana Bjelovarsko-bilogorske županije (i izmjena i dopuna), </w:t>
      </w:r>
    </w:p>
    <w:p w:rsidR="00450506" w:rsidRPr="00E55B2F" w:rsidRDefault="00450506" w:rsidP="00673655">
      <w:pPr>
        <w:pStyle w:val="Odlomakpopisa"/>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praćenje njegove provedbe,</w:t>
      </w:r>
    </w:p>
    <w:p w:rsidR="00450506" w:rsidRPr="00E55B2F" w:rsidRDefault="00450506" w:rsidP="00673655">
      <w:pPr>
        <w:pStyle w:val="Odlomakpopisa"/>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izradu Izvješća o stanju u prostoru Bjelovarsko-bilogorske županije,</w:t>
      </w:r>
    </w:p>
    <w:p w:rsidR="00450506" w:rsidRPr="00E55B2F" w:rsidRDefault="00450506" w:rsidP="00673655">
      <w:pPr>
        <w:pStyle w:val="Odlomakpopisa"/>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vođenje informacijskog sustava prostornog uređenja Republike Hrvatske i upravljanja</w:t>
      </w:r>
      <w:r w:rsidR="00720B7E" w:rsidRPr="00E55B2F">
        <w:rPr>
          <w:rFonts w:ascii="Times New Roman" w:hAnsi="Times New Roman" w:cs="Times New Roman"/>
        </w:rPr>
        <w:t xml:space="preserve"> </w:t>
      </w:r>
      <w:r w:rsidRPr="00E55B2F">
        <w:rPr>
          <w:rFonts w:ascii="Times New Roman" w:hAnsi="Times New Roman" w:cs="Times New Roman"/>
        </w:rPr>
        <w:t>njime u okviru ovlasti,</w:t>
      </w:r>
    </w:p>
    <w:p w:rsidR="00450506" w:rsidRPr="00E55B2F" w:rsidRDefault="00450506" w:rsidP="00673655">
      <w:pPr>
        <w:pStyle w:val="Odlomakpopisa"/>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vođenje informacijskog sustava prostornog uređenja Bjelovarsko-bilogorske županije i</w:t>
      </w:r>
      <w:r w:rsidR="00720B7E" w:rsidRPr="00E55B2F">
        <w:rPr>
          <w:rFonts w:ascii="Times New Roman" w:hAnsi="Times New Roman" w:cs="Times New Roman"/>
        </w:rPr>
        <w:t xml:space="preserve"> </w:t>
      </w:r>
      <w:r w:rsidRPr="00E55B2F">
        <w:rPr>
          <w:rFonts w:ascii="Times New Roman" w:hAnsi="Times New Roman" w:cs="Times New Roman"/>
        </w:rPr>
        <w:t>upravljanja njime u okviru njegovih ovlasti,</w:t>
      </w:r>
    </w:p>
    <w:p w:rsidR="00450506" w:rsidRPr="00E55B2F" w:rsidRDefault="00450506" w:rsidP="00673655">
      <w:pPr>
        <w:pStyle w:val="Odlomakpopisa"/>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pružanje stručne savjetodavne pomoći u izradi prostornih planova lokalne razine,</w:t>
      </w:r>
    </w:p>
    <w:p w:rsidR="00450506" w:rsidRPr="00E55B2F" w:rsidRDefault="00450506" w:rsidP="00673655">
      <w:pPr>
        <w:pStyle w:val="Odlomakpopisa"/>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izdavanje mišljenja u postupku donošenja prostornog plana uređenja grada odnosno,</w:t>
      </w:r>
      <w:r w:rsidR="00720B7E" w:rsidRPr="00E55B2F">
        <w:rPr>
          <w:rFonts w:ascii="Times New Roman" w:hAnsi="Times New Roman" w:cs="Times New Roman"/>
        </w:rPr>
        <w:t xml:space="preserve"> </w:t>
      </w:r>
      <w:r w:rsidRPr="00E55B2F">
        <w:rPr>
          <w:rFonts w:ascii="Times New Roman" w:hAnsi="Times New Roman" w:cs="Times New Roman"/>
        </w:rPr>
        <w:t>općine i generalnog urbanističkog plana,</w:t>
      </w:r>
    </w:p>
    <w:p w:rsidR="006C18AE" w:rsidRPr="00E55B2F" w:rsidRDefault="00450506" w:rsidP="0090032F">
      <w:pPr>
        <w:pStyle w:val="Odlomakpopisa"/>
        <w:numPr>
          <w:ilvl w:val="0"/>
          <w:numId w:val="5"/>
        </w:numPr>
        <w:spacing w:line="240" w:lineRule="auto"/>
        <w:jc w:val="both"/>
        <w:rPr>
          <w:rFonts w:ascii="Times New Roman" w:hAnsi="Times New Roman" w:cs="Times New Roman"/>
          <w:b/>
        </w:rPr>
      </w:pPr>
      <w:r w:rsidRPr="00E55B2F">
        <w:rPr>
          <w:rFonts w:ascii="Times New Roman" w:hAnsi="Times New Roman" w:cs="Times New Roman"/>
        </w:rPr>
        <w:t>rad u stručnim komisijama, povjerenstvima i radnim skupinama</w:t>
      </w:r>
      <w:r w:rsidR="006C18AE" w:rsidRPr="00E55B2F">
        <w:rPr>
          <w:rFonts w:ascii="Times New Roman" w:hAnsi="Times New Roman" w:cs="Times New Roman"/>
        </w:rPr>
        <w:t>.</w:t>
      </w:r>
    </w:p>
    <w:p w:rsidR="0090032F" w:rsidRPr="0090032F" w:rsidRDefault="0090032F" w:rsidP="00673655">
      <w:pPr>
        <w:spacing w:line="240" w:lineRule="auto"/>
        <w:rPr>
          <w:rFonts w:ascii="Times New Roman" w:hAnsi="Times New Roman" w:cs="Times New Roman"/>
        </w:rPr>
      </w:pPr>
      <w:r w:rsidRPr="0090032F">
        <w:rPr>
          <w:rFonts w:ascii="Times New Roman" w:hAnsi="Times New Roman" w:cs="Times New Roman"/>
        </w:rPr>
        <w:t>U okviru ovog programa provode se sljedeće aktivnosti:</w:t>
      </w:r>
    </w:p>
    <w:p w:rsidR="006C18AE" w:rsidRPr="004C2A90" w:rsidRDefault="006C18AE" w:rsidP="00673655">
      <w:pPr>
        <w:spacing w:line="240" w:lineRule="auto"/>
        <w:jc w:val="both"/>
        <w:rPr>
          <w:rFonts w:ascii="Times New Roman" w:hAnsi="Times New Roman" w:cs="Times New Roman"/>
          <w:i/>
        </w:rPr>
      </w:pPr>
      <w:r w:rsidRPr="00E55B2F">
        <w:rPr>
          <w:rFonts w:ascii="Times New Roman" w:hAnsi="Times New Roman" w:cs="Times New Roman"/>
          <w:b/>
        </w:rPr>
        <w:t>A0001</w:t>
      </w:r>
      <w:r w:rsidR="008264A0" w:rsidRPr="00E55B2F">
        <w:rPr>
          <w:rFonts w:ascii="Times New Roman" w:hAnsi="Times New Roman" w:cs="Times New Roman"/>
          <w:b/>
        </w:rPr>
        <w:t>87</w:t>
      </w:r>
      <w:r w:rsidRPr="00E55B2F">
        <w:rPr>
          <w:rFonts w:ascii="Times New Roman" w:hAnsi="Times New Roman" w:cs="Times New Roman"/>
          <w:b/>
        </w:rPr>
        <w:t xml:space="preserve">– </w:t>
      </w:r>
      <w:r w:rsidR="008264A0" w:rsidRPr="004C2A90">
        <w:rPr>
          <w:rFonts w:ascii="Times New Roman" w:hAnsi="Times New Roman" w:cs="Times New Roman"/>
          <w:i/>
        </w:rPr>
        <w:t>Redovna djelatnost JU Zavoda za prostorno uređenje</w:t>
      </w:r>
    </w:p>
    <w:p w:rsidR="00235114" w:rsidRPr="00443F25" w:rsidRDefault="00780702" w:rsidP="00E66656">
      <w:pPr>
        <w:spacing w:line="240" w:lineRule="auto"/>
        <w:jc w:val="both"/>
        <w:rPr>
          <w:rFonts w:ascii="Times New Roman" w:hAnsi="Times New Roman"/>
          <w:color w:val="FF0000"/>
        </w:rPr>
      </w:pPr>
      <w:r>
        <w:rPr>
          <w:rFonts w:ascii="Times New Roman" w:hAnsi="Times New Roman"/>
        </w:rPr>
        <w:t xml:space="preserve">Za </w:t>
      </w:r>
      <w:r w:rsidR="004F24F2" w:rsidRPr="004F24F2">
        <w:rPr>
          <w:rFonts w:ascii="Times New Roman" w:hAnsi="Times New Roman"/>
        </w:rPr>
        <w:t>rashod</w:t>
      </w:r>
      <w:r w:rsidR="004F79CC">
        <w:rPr>
          <w:rFonts w:ascii="Times New Roman" w:hAnsi="Times New Roman"/>
        </w:rPr>
        <w:t>e</w:t>
      </w:r>
      <w:r w:rsidR="004F24F2" w:rsidRPr="004F24F2">
        <w:rPr>
          <w:rFonts w:ascii="Times New Roman" w:hAnsi="Times New Roman"/>
        </w:rPr>
        <w:t xml:space="preserve"> poslovanja </w:t>
      </w:r>
      <w:r w:rsidR="004F79CC">
        <w:rPr>
          <w:rFonts w:ascii="Times New Roman" w:hAnsi="Times New Roman"/>
        </w:rPr>
        <w:t>u</w:t>
      </w:r>
      <w:r w:rsidR="004F24F2" w:rsidRPr="004F24F2">
        <w:rPr>
          <w:rFonts w:ascii="Times New Roman" w:hAnsi="Times New Roman"/>
        </w:rPr>
        <w:t xml:space="preserve"> 202</w:t>
      </w:r>
      <w:r w:rsidR="00602BD0">
        <w:rPr>
          <w:rFonts w:ascii="Times New Roman" w:hAnsi="Times New Roman"/>
        </w:rPr>
        <w:t>4</w:t>
      </w:r>
      <w:r w:rsidR="004F24F2" w:rsidRPr="004F24F2">
        <w:rPr>
          <w:rFonts w:ascii="Times New Roman" w:hAnsi="Times New Roman"/>
        </w:rPr>
        <w:t>. godin</w:t>
      </w:r>
      <w:r w:rsidR="004F79CC">
        <w:rPr>
          <w:rFonts w:ascii="Times New Roman" w:hAnsi="Times New Roman"/>
        </w:rPr>
        <w:t xml:space="preserve">i </w:t>
      </w:r>
      <w:r w:rsidR="004F24F2" w:rsidRPr="004F24F2">
        <w:rPr>
          <w:rFonts w:ascii="Times New Roman" w:hAnsi="Times New Roman"/>
        </w:rPr>
        <w:t>planiran</w:t>
      </w:r>
      <w:r>
        <w:rPr>
          <w:rFonts w:ascii="Times New Roman" w:hAnsi="Times New Roman"/>
        </w:rPr>
        <w:t>a su sredstva</w:t>
      </w:r>
      <w:r w:rsidR="004F24F2" w:rsidRPr="004F24F2">
        <w:rPr>
          <w:rFonts w:ascii="Times New Roman" w:hAnsi="Times New Roman"/>
        </w:rPr>
        <w:t xml:space="preserve"> su u ukupnom iznosu od</w:t>
      </w:r>
      <w:r w:rsidR="00E66656">
        <w:rPr>
          <w:rFonts w:ascii="Times New Roman" w:hAnsi="Times New Roman"/>
        </w:rPr>
        <w:t xml:space="preserve"> </w:t>
      </w:r>
      <w:r w:rsidR="004F24F2" w:rsidRPr="004F24F2">
        <w:rPr>
          <w:rFonts w:ascii="Times New Roman" w:hAnsi="Times New Roman"/>
        </w:rPr>
        <w:t>2</w:t>
      </w:r>
      <w:r w:rsidR="00A86B97">
        <w:rPr>
          <w:rFonts w:ascii="Times New Roman" w:hAnsi="Times New Roman"/>
        </w:rPr>
        <w:t>75</w:t>
      </w:r>
      <w:r w:rsidR="004F24F2" w:rsidRPr="004F24F2">
        <w:rPr>
          <w:rFonts w:ascii="Times New Roman" w:hAnsi="Times New Roman"/>
        </w:rPr>
        <w:t xml:space="preserve">.000,00 </w:t>
      </w:r>
      <w:r w:rsidR="00E66656">
        <w:rPr>
          <w:rFonts w:ascii="Times New Roman" w:hAnsi="Times New Roman"/>
        </w:rPr>
        <w:t>eura</w:t>
      </w:r>
      <w:r>
        <w:rPr>
          <w:rFonts w:ascii="Times New Roman" w:hAnsi="Times New Roman"/>
        </w:rPr>
        <w:t xml:space="preserve"> te se plan ne mijenja.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235114">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443F25">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43F25">
              <w:rPr>
                <w:rFonts w:ascii="Times New Roman" w:hAnsi="Times New Roman" w:cs="Times New Roman"/>
                <w:b/>
              </w:rPr>
              <w:t>4</w:t>
            </w:r>
            <w:r>
              <w:rPr>
                <w:rFonts w:ascii="Times New Roman" w:hAnsi="Times New Roman" w:cs="Times New Roman"/>
                <w:b/>
              </w:rPr>
              <w:t>.</w:t>
            </w:r>
          </w:p>
        </w:tc>
      </w:tr>
      <w:tr w:rsidR="00235114" w:rsidRPr="00E55B2F" w:rsidTr="00235114">
        <w:trPr>
          <w:trHeight w:val="310"/>
        </w:trPr>
        <w:tc>
          <w:tcPr>
            <w:tcW w:w="3211" w:type="dxa"/>
            <w:shd w:val="clear" w:color="auto" w:fill="auto"/>
            <w:vAlign w:val="center"/>
          </w:tcPr>
          <w:p w:rsidR="00235114" w:rsidRPr="00E55B2F" w:rsidRDefault="00443F25"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275.000</w:t>
            </w:r>
            <w:r w:rsidR="00235114" w:rsidRPr="00E55B2F">
              <w:rPr>
                <w:rFonts w:ascii="Times New Roman" w:hAnsi="Times New Roman"/>
              </w:rPr>
              <w:t>,00</w:t>
            </w:r>
          </w:p>
        </w:tc>
        <w:tc>
          <w:tcPr>
            <w:tcW w:w="3211" w:type="dxa"/>
            <w:shd w:val="clear" w:color="auto" w:fill="auto"/>
            <w:vAlign w:val="center"/>
          </w:tcPr>
          <w:p w:rsidR="00235114" w:rsidRPr="00E55B2F" w:rsidRDefault="00780702"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c>
          <w:tcPr>
            <w:tcW w:w="3212" w:type="dxa"/>
            <w:shd w:val="clear" w:color="auto" w:fill="auto"/>
            <w:vAlign w:val="center"/>
          </w:tcPr>
          <w:p w:rsidR="00235114" w:rsidRPr="00E55B2F" w:rsidRDefault="004F79CC"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275.000</w:t>
            </w:r>
            <w:r w:rsidR="00235114">
              <w:rPr>
                <w:rFonts w:ascii="Times New Roman" w:hAnsi="Times New Roman"/>
              </w:rPr>
              <w:t>,00</w:t>
            </w:r>
          </w:p>
        </w:tc>
      </w:tr>
    </w:tbl>
    <w:p w:rsidR="00235114" w:rsidRPr="00E55B2F" w:rsidRDefault="00235114" w:rsidP="00235114">
      <w:pPr>
        <w:spacing w:line="240" w:lineRule="auto"/>
        <w:jc w:val="both"/>
        <w:rPr>
          <w:rFonts w:ascii="Times New Roman" w:hAnsi="Times New Roman"/>
        </w:rPr>
      </w:pPr>
    </w:p>
    <w:p w:rsidR="006B6771" w:rsidRPr="00E55B2F" w:rsidRDefault="006B6771" w:rsidP="00673655">
      <w:pPr>
        <w:spacing w:line="240" w:lineRule="auto"/>
        <w:jc w:val="both"/>
        <w:rPr>
          <w:rFonts w:ascii="Times New Roman" w:hAnsi="Times New Roman" w:cs="Times New Roman"/>
          <w:i/>
        </w:rPr>
      </w:pPr>
      <w:r w:rsidRPr="00E55B2F">
        <w:rPr>
          <w:rFonts w:ascii="Times New Roman" w:hAnsi="Times New Roman" w:cs="Times New Roman"/>
          <w:b/>
        </w:rPr>
        <w:t xml:space="preserve">A000285 </w:t>
      </w:r>
      <w:r w:rsidRPr="0086376D">
        <w:rPr>
          <w:rFonts w:ascii="Times New Roman" w:hAnsi="Times New Roman" w:cs="Times New Roman"/>
          <w:b/>
        </w:rPr>
        <w:t xml:space="preserve">– </w:t>
      </w:r>
      <w:r w:rsidRPr="009B1403">
        <w:rPr>
          <w:rFonts w:ascii="Times New Roman" w:hAnsi="Times New Roman" w:cs="Times New Roman"/>
          <w:i/>
        </w:rPr>
        <w:t>Redovna djelatnost JU Zavoda za prostorno uređenje</w:t>
      </w:r>
      <w:r w:rsidR="00CA36E2" w:rsidRPr="009B1403">
        <w:rPr>
          <w:rFonts w:ascii="Times New Roman" w:hAnsi="Times New Roman" w:cs="Times New Roman"/>
          <w:i/>
        </w:rPr>
        <w:t xml:space="preserve"> -VS korisnika</w:t>
      </w:r>
    </w:p>
    <w:p w:rsidR="006B6771" w:rsidRPr="004F79CC" w:rsidRDefault="00E46A0D" w:rsidP="00673655">
      <w:pPr>
        <w:tabs>
          <w:tab w:val="left" w:pos="1080"/>
        </w:tabs>
        <w:overflowPunct w:val="0"/>
        <w:autoSpaceDE w:val="0"/>
        <w:autoSpaceDN w:val="0"/>
        <w:adjustRightInd w:val="0"/>
        <w:spacing w:line="240" w:lineRule="auto"/>
        <w:jc w:val="both"/>
        <w:textAlignment w:val="baseline"/>
        <w:rPr>
          <w:rFonts w:ascii="Times New Roman" w:hAnsi="Times New Roman"/>
        </w:rPr>
      </w:pPr>
      <w:r w:rsidRPr="004F79CC">
        <w:rPr>
          <w:rFonts w:ascii="Times New Roman" w:hAnsi="Times New Roman"/>
        </w:rPr>
        <w:t>Pla</w:t>
      </w:r>
      <w:r w:rsidR="00D64E3B" w:rsidRPr="004F79CC">
        <w:rPr>
          <w:rFonts w:ascii="Times New Roman" w:hAnsi="Times New Roman"/>
        </w:rPr>
        <w:t>nirana v</w:t>
      </w:r>
      <w:r w:rsidRPr="004F79CC">
        <w:rPr>
          <w:rFonts w:ascii="Times New Roman" w:hAnsi="Times New Roman"/>
        </w:rPr>
        <w:t>lastita sreds</w:t>
      </w:r>
      <w:r w:rsidR="00D64E3B" w:rsidRPr="004F79CC">
        <w:rPr>
          <w:rFonts w:ascii="Times New Roman" w:hAnsi="Times New Roman"/>
        </w:rPr>
        <w:t>tva</w:t>
      </w:r>
      <w:r w:rsidR="006B6771" w:rsidRPr="004F79CC">
        <w:rPr>
          <w:rFonts w:ascii="Times New Roman" w:hAnsi="Times New Roman"/>
        </w:rPr>
        <w:t xml:space="preserve"> </w:t>
      </w:r>
      <w:r w:rsidR="00CA36E2" w:rsidRPr="004F79CC">
        <w:rPr>
          <w:rFonts w:ascii="Times New Roman" w:hAnsi="Times New Roman"/>
        </w:rPr>
        <w:t>Zavoda</w:t>
      </w:r>
      <w:r w:rsidR="00D64E3B" w:rsidRPr="004F79CC">
        <w:rPr>
          <w:rFonts w:ascii="Times New Roman" w:hAnsi="Times New Roman"/>
        </w:rPr>
        <w:t xml:space="preserve"> </w:t>
      </w:r>
      <w:r w:rsidR="004F79CC" w:rsidRPr="004F79CC">
        <w:rPr>
          <w:rFonts w:ascii="Times New Roman" w:hAnsi="Times New Roman"/>
        </w:rPr>
        <w:t xml:space="preserve">se ne mijenjaju te </w:t>
      </w:r>
      <w:r w:rsidR="00E66656" w:rsidRPr="004F79CC">
        <w:rPr>
          <w:rFonts w:ascii="Times New Roman" w:hAnsi="Times New Roman"/>
        </w:rPr>
        <w:t>iznose 2</w:t>
      </w:r>
      <w:r w:rsidR="004F79CC" w:rsidRPr="004F79CC">
        <w:rPr>
          <w:rFonts w:ascii="Times New Roman" w:hAnsi="Times New Roman"/>
        </w:rPr>
        <w:t>3</w:t>
      </w:r>
      <w:r w:rsidR="00E66656" w:rsidRPr="004F79CC">
        <w:rPr>
          <w:rFonts w:ascii="Times New Roman" w:hAnsi="Times New Roman"/>
        </w:rPr>
        <w:t xml:space="preserve">.000,00 eura, a </w:t>
      </w:r>
      <w:r w:rsidR="00D64E3B" w:rsidRPr="004F79CC">
        <w:rPr>
          <w:rFonts w:ascii="Times New Roman" w:hAnsi="Times New Roman"/>
        </w:rPr>
        <w:t xml:space="preserve">utrošit će se za </w:t>
      </w:r>
      <w:r w:rsidR="00CA36E2" w:rsidRPr="004F79CC">
        <w:rPr>
          <w:rFonts w:ascii="Times New Roman" w:hAnsi="Times New Roman"/>
        </w:rPr>
        <w:t>redovn</w:t>
      </w:r>
      <w:r w:rsidR="00E66656" w:rsidRPr="004F79CC">
        <w:rPr>
          <w:rFonts w:ascii="Times New Roman" w:hAnsi="Times New Roman"/>
        </w:rPr>
        <w:t>e</w:t>
      </w:r>
      <w:r w:rsidR="00CA36E2" w:rsidRPr="004F79CC">
        <w:rPr>
          <w:rFonts w:ascii="Times New Roman" w:hAnsi="Times New Roman"/>
        </w:rPr>
        <w:t xml:space="preserve"> materijaln</w:t>
      </w:r>
      <w:r w:rsidR="00E66656" w:rsidRPr="004F79CC">
        <w:rPr>
          <w:rFonts w:ascii="Times New Roman" w:hAnsi="Times New Roman"/>
        </w:rPr>
        <w:t>e</w:t>
      </w:r>
      <w:r w:rsidR="00CA36E2" w:rsidRPr="004F79CC">
        <w:rPr>
          <w:rFonts w:ascii="Times New Roman" w:hAnsi="Times New Roman"/>
        </w:rPr>
        <w:t xml:space="preserve"> troškov</w:t>
      </w:r>
      <w:r w:rsidR="00E66656" w:rsidRPr="004F79CC">
        <w:rPr>
          <w:rFonts w:ascii="Times New Roman" w:hAnsi="Times New Roman"/>
        </w:rPr>
        <w:t>e, uredsku opremu i namještaj te</w:t>
      </w:r>
      <w:r w:rsidR="00CA36E2" w:rsidRPr="004F79CC">
        <w:rPr>
          <w:rFonts w:ascii="Times New Roman" w:hAnsi="Times New Roman"/>
        </w:rPr>
        <w:t xml:space="preserve"> zakupnine za prostor</w:t>
      </w:r>
      <w:r w:rsidR="00E66656" w:rsidRPr="004F79CC">
        <w:rPr>
          <w:rFonts w:ascii="Times New Roman" w:hAnsi="Times New Roman"/>
        </w:rPr>
        <w:t xml:space="preserve"> i licence</w:t>
      </w:r>
      <w:r w:rsidR="006B6771" w:rsidRPr="004F79CC">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235114">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443F25">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43F25">
              <w:rPr>
                <w:rFonts w:ascii="Times New Roman" w:hAnsi="Times New Roman" w:cs="Times New Roman"/>
                <w:b/>
              </w:rPr>
              <w:t>4</w:t>
            </w:r>
            <w:r>
              <w:rPr>
                <w:rFonts w:ascii="Times New Roman" w:hAnsi="Times New Roman" w:cs="Times New Roman"/>
                <w:b/>
              </w:rPr>
              <w:t>.</w:t>
            </w:r>
          </w:p>
        </w:tc>
      </w:tr>
      <w:tr w:rsidR="00235114" w:rsidRPr="00E55B2F" w:rsidTr="00235114">
        <w:trPr>
          <w:trHeight w:val="310"/>
        </w:trPr>
        <w:tc>
          <w:tcPr>
            <w:tcW w:w="3211" w:type="dxa"/>
            <w:shd w:val="clear" w:color="auto" w:fill="auto"/>
            <w:vAlign w:val="center"/>
          </w:tcPr>
          <w:p w:rsidR="00235114" w:rsidRPr="00E55B2F" w:rsidRDefault="004F79CC"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23.000</w:t>
            </w:r>
            <w:r w:rsidR="00235114" w:rsidRPr="00E55B2F">
              <w:rPr>
                <w:rFonts w:ascii="Times New Roman" w:hAnsi="Times New Roman"/>
              </w:rPr>
              <w:t>,00</w:t>
            </w:r>
          </w:p>
        </w:tc>
        <w:tc>
          <w:tcPr>
            <w:tcW w:w="3211" w:type="dxa"/>
            <w:shd w:val="clear" w:color="auto" w:fill="auto"/>
            <w:vAlign w:val="center"/>
          </w:tcPr>
          <w:p w:rsidR="00235114" w:rsidRPr="00E55B2F" w:rsidRDefault="007B1E4C"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235114">
              <w:rPr>
                <w:rFonts w:ascii="Times New Roman" w:hAnsi="Times New Roman"/>
              </w:rPr>
              <w:t>,00</w:t>
            </w:r>
          </w:p>
        </w:tc>
        <w:tc>
          <w:tcPr>
            <w:tcW w:w="3212" w:type="dxa"/>
            <w:shd w:val="clear" w:color="auto" w:fill="auto"/>
            <w:vAlign w:val="center"/>
          </w:tcPr>
          <w:p w:rsidR="00235114" w:rsidRPr="00E55B2F" w:rsidRDefault="009B1403"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w:t>
            </w:r>
            <w:r w:rsidR="004F79CC">
              <w:rPr>
                <w:rFonts w:ascii="Times New Roman" w:hAnsi="Times New Roman"/>
              </w:rPr>
              <w:t>3</w:t>
            </w:r>
            <w:r w:rsidR="00D64E3B">
              <w:rPr>
                <w:rFonts w:ascii="Times New Roman" w:hAnsi="Times New Roman"/>
              </w:rPr>
              <w:t>.</w:t>
            </w:r>
            <w:r w:rsidR="007B1E4C">
              <w:rPr>
                <w:rFonts w:ascii="Times New Roman" w:hAnsi="Times New Roman"/>
              </w:rPr>
              <w:t>000</w:t>
            </w:r>
            <w:r w:rsidR="00235114">
              <w:rPr>
                <w:rFonts w:ascii="Times New Roman" w:hAnsi="Times New Roman"/>
              </w:rPr>
              <w:t>,00</w:t>
            </w:r>
          </w:p>
        </w:tc>
      </w:tr>
    </w:tbl>
    <w:p w:rsidR="006B6771" w:rsidRDefault="006B6771" w:rsidP="00673655">
      <w:pPr>
        <w:spacing w:line="240" w:lineRule="auto"/>
        <w:rPr>
          <w:rFonts w:ascii="Times New Roman" w:hAnsi="Times New Roman"/>
        </w:rPr>
      </w:pPr>
    </w:p>
    <w:p w:rsidR="00780702" w:rsidRPr="004C2A90" w:rsidRDefault="00780702" w:rsidP="00780702">
      <w:pPr>
        <w:spacing w:line="240" w:lineRule="auto"/>
        <w:jc w:val="both"/>
        <w:rPr>
          <w:rFonts w:ascii="Times New Roman" w:hAnsi="Times New Roman" w:cs="Times New Roman"/>
          <w:i/>
        </w:rPr>
      </w:pPr>
      <w:r>
        <w:rPr>
          <w:rFonts w:ascii="Times New Roman" w:hAnsi="Times New Roman" w:cs="Times New Roman"/>
          <w:b/>
        </w:rPr>
        <w:t>T</w:t>
      </w:r>
      <w:r w:rsidRPr="00E55B2F">
        <w:rPr>
          <w:rFonts w:ascii="Times New Roman" w:hAnsi="Times New Roman" w:cs="Times New Roman"/>
          <w:b/>
        </w:rPr>
        <w:t>00018</w:t>
      </w:r>
      <w:r>
        <w:rPr>
          <w:rFonts w:ascii="Times New Roman" w:hAnsi="Times New Roman" w:cs="Times New Roman"/>
          <w:b/>
        </w:rPr>
        <w:t>3</w:t>
      </w:r>
      <w:r w:rsidRPr="00E55B2F">
        <w:rPr>
          <w:rFonts w:ascii="Times New Roman" w:hAnsi="Times New Roman" w:cs="Times New Roman"/>
          <w:b/>
        </w:rPr>
        <w:t xml:space="preserve">– </w:t>
      </w:r>
      <w:r>
        <w:rPr>
          <w:rFonts w:ascii="Times New Roman" w:hAnsi="Times New Roman" w:cs="Times New Roman"/>
          <w:i/>
        </w:rPr>
        <w:t>Analiza stanja u prostoru rijetko naseljenih ruralnih područja</w:t>
      </w:r>
    </w:p>
    <w:p w:rsidR="00780702" w:rsidRPr="00443F25" w:rsidRDefault="00D53641" w:rsidP="004F79CC">
      <w:pPr>
        <w:spacing w:line="240" w:lineRule="auto"/>
        <w:jc w:val="both"/>
        <w:rPr>
          <w:rFonts w:ascii="Times New Roman" w:hAnsi="Times New Roman"/>
          <w:color w:val="FF0000"/>
        </w:rPr>
      </w:pPr>
      <w:r w:rsidRPr="00D53641">
        <w:rPr>
          <w:rFonts w:ascii="Times New Roman" w:hAnsi="Times New Roman"/>
        </w:rPr>
        <w:t>Krajem 2023. godine Zavod za prostorno uređenje BBŽ je s</w:t>
      </w:r>
      <w:r>
        <w:rPr>
          <w:rFonts w:ascii="Times New Roman" w:hAnsi="Times New Roman"/>
        </w:rPr>
        <w:t xml:space="preserve"> </w:t>
      </w:r>
      <w:r w:rsidRPr="00D53641">
        <w:rPr>
          <w:rFonts w:ascii="Times New Roman" w:hAnsi="Times New Roman"/>
        </w:rPr>
        <w:t>Ministarstvom prostornog uređenja, graditeljstva i državne imovine potpisao Sporazum o obavljanju</w:t>
      </w:r>
      <w:r>
        <w:rPr>
          <w:rFonts w:ascii="Times New Roman" w:hAnsi="Times New Roman"/>
        </w:rPr>
        <w:t xml:space="preserve"> </w:t>
      </w:r>
      <w:r w:rsidRPr="00D53641">
        <w:rPr>
          <w:rFonts w:ascii="Times New Roman" w:hAnsi="Times New Roman"/>
        </w:rPr>
        <w:t>stručno-analitičkih poslova u sklopu provedbe Strategije prostornog razvoja Republike Hrvatske, kroz</w:t>
      </w:r>
      <w:r>
        <w:rPr>
          <w:rFonts w:ascii="Times New Roman" w:hAnsi="Times New Roman"/>
        </w:rPr>
        <w:t xml:space="preserve"> </w:t>
      </w:r>
      <w:r w:rsidRPr="00D53641">
        <w:rPr>
          <w:rFonts w:ascii="Times New Roman" w:hAnsi="Times New Roman"/>
        </w:rPr>
        <w:t>izradu stručno analitičke podloge za izradu prostornih planova nove generacije pod nazivom Analiza</w:t>
      </w:r>
      <w:r>
        <w:rPr>
          <w:rFonts w:ascii="Times New Roman" w:hAnsi="Times New Roman"/>
        </w:rPr>
        <w:t xml:space="preserve"> </w:t>
      </w:r>
      <w:r w:rsidRPr="00D53641">
        <w:rPr>
          <w:rFonts w:ascii="Times New Roman" w:hAnsi="Times New Roman"/>
        </w:rPr>
        <w:t>stanja u prostoru rijetko naseljenih ruralnih prostora Bjelovarsko-</w:t>
      </w:r>
      <w:r w:rsidRPr="00D53641">
        <w:rPr>
          <w:rFonts w:ascii="Times New Roman" w:hAnsi="Times New Roman"/>
        </w:rPr>
        <w:lastRenderedPageBreak/>
        <w:t>bilogorske županije</w:t>
      </w:r>
      <w:r>
        <w:rPr>
          <w:rFonts w:ascii="Times New Roman" w:hAnsi="Times New Roman"/>
        </w:rPr>
        <w:t>, z</w:t>
      </w:r>
      <w:r w:rsidR="00780702">
        <w:rPr>
          <w:rFonts w:ascii="Times New Roman" w:hAnsi="Times New Roman"/>
        </w:rPr>
        <w:t xml:space="preserve">a </w:t>
      </w:r>
      <w:r>
        <w:rPr>
          <w:rFonts w:ascii="Times New Roman" w:hAnsi="Times New Roman"/>
        </w:rPr>
        <w:t xml:space="preserve">što su osigurana sredstva u Državnom proračunu </w:t>
      </w:r>
      <w:r w:rsidR="004F79CC">
        <w:rPr>
          <w:rFonts w:ascii="Times New Roman" w:hAnsi="Times New Roman"/>
        </w:rPr>
        <w:t xml:space="preserve">u </w:t>
      </w:r>
      <w:r w:rsidR="00780702" w:rsidRPr="004F24F2">
        <w:rPr>
          <w:rFonts w:ascii="Times New Roman" w:hAnsi="Times New Roman"/>
        </w:rPr>
        <w:t>iznosu od</w:t>
      </w:r>
      <w:r w:rsidR="00780702">
        <w:rPr>
          <w:rFonts w:ascii="Times New Roman" w:hAnsi="Times New Roman"/>
        </w:rPr>
        <w:t xml:space="preserve"> </w:t>
      </w:r>
      <w:r w:rsidR="004F79CC">
        <w:rPr>
          <w:rFonts w:ascii="Times New Roman" w:hAnsi="Times New Roman"/>
        </w:rPr>
        <w:t>12</w:t>
      </w:r>
      <w:r w:rsidR="00780702" w:rsidRPr="004F24F2">
        <w:rPr>
          <w:rFonts w:ascii="Times New Roman" w:hAnsi="Times New Roman"/>
        </w:rPr>
        <w:t xml:space="preserve">.000,00 </w:t>
      </w:r>
      <w:r w:rsidR="00780702">
        <w:rPr>
          <w:rFonts w:ascii="Times New Roman" w:hAnsi="Times New Roman"/>
        </w:rPr>
        <w:t xml:space="preserve">eura </w:t>
      </w:r>
      <w:r w:rsidR="004F79CC">
        <w:rPr>
          <w:rFonts w:ascii="Times New Roman" w:hAnsi="Times New Roman"/>
        </w:rPr>
        <w:t>za 2024. godinu</w:t>
      </w:r>
      <w:r w:rsidR="00780702">
        <w:rPr>
          <w:rFonts w:ascii="Times New Roman" w:hAnsi="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780702" w:rsidRPr="00E55B2F" w:rsidTr="00D16833">
        <w:trPr>
          <w:trHeight w:val="322"/>
        </w:trPr>
        <w:tc>
          <w:tcPr>
            <w:tcW w:w="3211" w:type="dxa"/>
            <w:shd w:val="clear" w:color="auto" w:fill="B5C0D8"/>
          </w:tcPr>
          <w:p w:rsidR="00780702" w:rsidRPr="00E55B2F" w:rsidRDefault="00780702" w:rsidP="00D16833">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780702" w:rsidRPr="00E55B2F" w:rsidRDefault="00780702" w:rsidP="00D16833">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780702" w:rsidRPr="00E55B2F" w:rsidRDefault="00780702" w:rsidP="00D16833">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780702" w:rsidRPr="00E55B2F" w:rsidTr="00D16833">
        <w:trPr>
          <w:trHeight w:val="310"/>
        </w:trPr>
        <w:tc>
          <w:tcPr>
            <w:tcW w:w="3211" w:type="dxa"/>
            <w:shd w:val="clear" w:color="auto" w:fill="auto"/>
            <w:vAlign w:val="center"/>
          </w:tcPr>
          <w:p w:rsidR="00780702" w:rsidRPr="00E55B2F" w:rsidRDefault="004F79CC" w:rsidP="00D16833">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780702" w:rsidRPr="00E55B2F">
              <w:rPr>
                <w:rFonts w:ascii="Times New Roman" w:hAnsi="Times New Roman"/>
              </w:rPr>
              <w:t>,00</w:t>
            </w:r>
          </w:p>
        </w:tc>
        <w:tc>
          <w:tcPr>
            <w:tcW w:w="3211" w:type="dxa"/>
            <w:shd w:val="clear" w:color="auto" w:fill="auto"/>
            <w:vAlign w:val="center"/>
          </w:tcPr>
          <w:p w:rsidR="00780702" w:rsidRPr="00E55B2F" w:rsidRDefault="004F79CC" w:rsidP="00D16833">
            <w:pPr>
              <w:tabs>
                <w:tab w:val="left" w:pos="680"/>
                <w:tab w:val="left" w:pos="1122"/>
                <w:tab w:val="center" w:pos="7293"/>
              </w:tabs>
              <w:spacing w:after="0" w:line="240" w:lineRule="auto"/>
              <w:jc w:val="center"/>
              <w:rPr>
                <w:rFonts w:ascii="Times New Roman" w:hAnsi="Times New Roman"/>
              </w:rPr>
            </w:pPr>
            <w:r>
              <w:rPr>
                <w:rFonts w:ascii="Times New Roman" w:hAnsi="Times New Roman"/>
              </w:rPr>
              <w:t>12.00</w:t>
            </w:r>
            <w:r w:rsidR="00780702">
              <w:rPr>
                <w:rFonts w:ascii="Times New Roman" w:hAnsi="Times New Roman"/>
              </w:rPr>
              <w:t>0,00</w:t>
            </w:r>
          </w:p>
        </w:tc>
        <w:tc>
          <w:tcPr>
            <w:tcW w:w="3212" w:type="dxa"/>
            <w:shd w:val="clear" w:color="auto" w:fill="auto"/>
            <w:vAlign w:val="center"/>
          </w:tcPr>
          <w:p w:rsidR="00780702" w:rsidRPr="00E55B2F" w:rsidRDefault="004F79CC" w:rsidP="00D16833">
            <w:pPr>
              <w:tabs>
                <w:tab w:val="left" w:pos="680"/>
                <w:tab w:val="left" w:pos="1122"/>
                <w:tab w:val="center" w:pos="7293"/>
              </w:tabs>
              <w:spacing w:after="0" w:line="240" w:lineRule="auto"/>
              <w:jc w:val="center"/>
              <w:rPr>
                <w:rFonts w:ascii="Times New Roman" w:hAnsi="Times New Roman"/>
              </w:rPr>
            </w:pPr>
            <w:r>
              <w:rPr>
                <w:rFonts w:ascii="Times New Roman" w:hAnsi="Times New Roman"/>
              </w:rPr>
              <w:t>12.00</w:t>
            </w:r>
            <w:r w:rsidR="00780702">
              <w:rPr>
                <w:rFonts w:ascii="Times New Roman" w:hAnsi="Times New Roman"/>
              </w:rPr>
              <w:t>0,00</w:t>
            </w:r>
          </w:p>
        </w:tc>
      </w:tr>
    </w:tbl>
    <w:p w:rsidR="00780702" w:rsidRDefault="00780702" w:rsidP="00673655">
      <w:pPr>
        <w:spacing w:line="240" w:lineRule="auto"/>
        <w:rPr>
          <w:rFonts w:ascii="Times New Roman" w:hAnsi="Times New Roman"/>
        </w:rPr>
      </w:pPr>
    </w:p>
    <w:p w:rsidR="009B1403" w:rsidRPr="009B1403" w:rsidRDefault="009B1403" w:rsidP="009B1403">
      <w:pPr>
        <w:spacing w:line="240" w:lineRule="auto"/>
        <w:rPr>
          <w:rFonts w:ascii="Times New Roman" w:hAnsi="Times New Roman"/>
          <w:b/>
        </w:rPr>
      </w:pPr>
      <w:r w:rsidRPr="009B1403">
        <w:rPr>
          <w:rFonts w:ascii="Times New Roman" w:hAnsi="Times New Roman"/>
          <w:b/>
        </w:rPr>
        <w:t>CILJ PROGRAMA:</w:t>
      </w:r>
    </w:p>
    <w:p w:rsidR="009B1403" w:rsidRPr="009B1403" w:rsidRDefault="009B1403" w:rsidP="009B1403">
      <w:pPr>
        <w:spacing w:line="240" w:lineRule="auto"/>
        <w:rPr>
          <w:rFonts w:ascii="Times New Roman" w:hAnsi="Times New Roman"/>
        </w:rPr>
      </w:pPr>
      <w:r>
        <w:rPr>
          <w:rFonts w:ascii="Times New Roman" w:hAnsi="Times New Roman"/>
        </w:rPr>
        <w:t>Cilj ovog programa je u</w:t>
      </w:r>
      <w:r w:rsidRPr="009B1403">
        <w:rPr>
          <w:rFonts w:ascii="Times New Roman" w:hAnsi="Times New Roman"/>
        </w:rPr>
        <w:t>napređenje sustava prostornog uređenja Bjelovarsko-bilogorske županije.</w:t>
      </w:r>
    </w:p>
    <w:p w:rsidR="009B1403" w:rsidRPr="009B1403" w:rsidRDefault="009B1403" w:rsidP="009B1403">
      <w:pPr>
        <w:spacing w:line="240" w:lineRule="auto"/>
        <w:jc w:val="both"/>
        <w:rPr>
          <w:rFonts w:ascii="Times New Roman" w:hAnsi="Times New Roman"/>
        </w:rPr>
      </w:pPr>
      <w:r w:rsidRPr="009B1403">
        <w:rPr>
          <w:rFonts w:ascii="Times New Roman" w:hAnsi="Times New Roman"/>
        </w:rPr>
        <w:t>Podizanje kvalitete prostorno planske dokumentacije područne (regionalne) i lokalne razine i</w:t>
      </w:r>
      <w:r>
        <w:rPr>
          <w:rFonts w:ascii="Times New Roman" w:hAnsi="Times New Roman"/>
        </w:rPr>
        <w:t xml:space="preserve"> </w:t>
      </w:r>
      <w:r w:rsidRPr="009B1403">
        <w:rPr>
          <w:rFonts w:ascii="Times New Roman" w:hAnsi="Times New Roman"/>
        </w:rPr>
        <w:t>pravovremena izrada iste, a u cilju osiguravanja uvjeta za optimalno korištenje prostora</w:t>
      </w:r>
      <w:r>
        <w:rPr>
          <w:rFonts w:ascii="Times New Roman" w:hAnsi="Times New Roman"/>
        </w:rPr>
        <w:t xml:space="preserve"> </w:t>
      </w:r>
      <w:r w:rsidRPr="009B1403">
        <w:rPr>
          <w:rFonts w:ascii="Times New Roman" w:hAnsi="Times New Roman"/>
        </w:rPr>
        <w:t>Bjelovarsko-bilogorske županije omogućavanjem neometane provedbe zahvata u prostoru s</w:t>
      </w:r>
      <w:r>
        <w:rPr>
          <w:rFonts w:ascii="Times New Roman" w:hAnsi="Times New Roman"/>
        </w:rPr>
        <w:t xml:space="preserve"> </w:t>
      </w:r>
      <w:r w:rsidRPr="009B1403">
        <w:rPr>
          <w:rFonts w:ascii="Times New Roman" w:hAnsi="Times New Roman"/>
        </w:rPr>
        <w:t>jedne strane, te zaštitom posebnih vrijednosti prostora s druge.</w:t>
      </w:r>
    </w:p>
    <w:p w:rsidR="009B1403" w:rsidRPr="009B1403" w:rsidRDefault="009B1403" w:rsidP="009B1403">
      <w:pPr>
        <w:spacing w:line="240" w:lineRule="auto"/>
        <w:rPr>
          <w:rFonts w:ascii="Times New Roman" w:hAnsi="Times New Roman"/>
          <w:b/>
        </w:rPr>
      </w:pPr>
      <w:r w:rsidRPr="009B1403">
        <w:rPr>
          <w:rFonts w:ascii="Times New Roman" w:hAnsi="Times New Roman"/>
          <w:b/>
        </w:rPr>
        <w:t>ZAKONSKE I DRUGE PRAVNE OSNOVE:</w:t>
      </w:r>
    </w:p>
    <w:p w:rsidR="009B1403" w:rsidRPr="009B1403" w:rsidRDefault="009B1403" w:rsidP="009B1403">
      <w:pPr>
        <w:spacing w:after="0" w:line="240" w:lineRule="auto"/>
        <w:rPr>
          <w:rFonts w:ascii="Times New Roman" w:hAnsi="Times New Roman"/>
        </w:rPr>
      </w:pPr>
      <w:r w:rsidRPr="009B1403">
        <w:rPr>
          <w:rFonts w:ascii="Times New Roman" w:hAnsi="Times New Roman"/>
        </w:rPr>
        <w:t>- Zakon o prostornom uređenju (NN 153/13, 65/17, 114/18, 39/19, 98/19)</w:t>
      </w:r>
    </w:p>
    <w:p w:rsidR="009B1403" w:rsidRPr="009B1403" w:rsidRDefault="009B1403" w:rsidP="009B1403">
      <w:pPr>
        <w:spacing w:after="0" w:line="240" w:lineRule="auto"/>
        <w:rPr>
          <w:rFonts w:ascii="Times New Roman" w:hAnsi="Times New Roman"/>
        </w:rPr>
      </w:pPr>
      <w:r w:rsidRPr="009B1403">
        <w:rPr>
          <w:rFonts w:ascii="Times New Roman" w:hAnsi="Times New Roman"/>
        </w:rPr>
        <w:t>- Zakon o poslovima i djelatnostima prostornog uređenja i gradnje (NN 78/15, 118/18,</w:t>
      </w:r>
      <w:r>
        <w:rPr>
          <w:rFonts w:ascii="Times New Roman" w:hAnsi="Times New Roman"/>
        </w:rPr>
        <w:t xml:space="preserve"> </w:t>
      </w:r>
      <w:r w:rsidRPr="009B1403">
        <w:rPr>
          <w:rFonts w:ascii="Times New Roman" w:hAnsi="Times New Roman"/>
        </w:rPr>
        <w:t>110/19)</w:t>
      </w:r>
    </w:p>
    <w:p w:rsidR="009B1403" w:rsidRPr="009B1403" w:rsidRDefault="009B1403" w:rsidP="009B1403">
      <w:pPr>
        <w:spacing w:after="0" w:line="240" w:lineRule="auto"/>
        <w:rPr>
          <w:rFonts w:ascii="Times New Roman" w:hAnsi="Times New Roman"/>
        </w:rPr>
      </w:pPr>
      <w:r w:rsidRPr="009B1403">
        <w:rPr>
          <w:rFonts w:ascii="Times New Roman" w:hAnsi="Times New Roman"/>
        </w:rPr>
        <w:t>- Pravilnik o radu i plaćama Javne ustanove Zavoda za prostorno uređenje Bjelovarsko</w:t>
      </w:r>
      <w:r>
        <w:rPr>
          <w:rFonts w:ascii="Times New Roman" w:hAnsi="Times New Roman"/>
        </w:rPr>
        <w:t>-</w:t>
      </w:r>
      <w:r w:rsidRPr="009B1403">
        <w:rPr>
          <w:rFonts w:ascii="Times New Roman" w:hAnsi="Times New Roman"/>
        </w:rPr>
        <w:t>bilogorske županije,</w:t>
      </w:r>
    </w:p>
    <w:p w:rsidR="009B1403" w:rsidRDefault="009B1403" w:rsidP="009B1403">
      <w:pPr>
        <w:spacing w:line="240" w:lineRule="auto"/>
        <w:rPr>
          <w:rFonts w:ascii="Times New Roman" w:hAnsi="Times New Roman"/>
        </w:rPr>
      </w:pPr>
      <w:r w:rsidRPr="009B1403">
        <w:rPr>
          <w:rFonts w:ascii="Times New Roman" w:hAnsi="Times New Roman"/>
        </w:rPr>
        <w:t>- Pravilnik o stegovnoj i materijalnoj odgovornosti zaposlenika Javne ustanove Zavoda</w:t>
      </w:r>
      <w:r>
        <w:rPr>
          <w:rFonts w:ascii="Times New Roman" w:hAnsi="Times New Roman"/>
        </w:rPr>
        <w:t xml:space="preserve"> </w:t>
      </w:r>
      <w:r w:rsidRPr="009B1403">
        <w:rPr>
          <w:rFonts w:ascii="Times New Roman" w:hAnsi="Times New Roman"/>
        </w:rPr>
        <w:t>za prostorno uređenje Bjelovarsko-bilogorske županije</w:t>
      </w:r>
    </w:p>
    <w:p w:rsidR="00317EAD" w:rsidRPr="009B1403" w:rsidRDefault="00317EAD" w:rsidP="009B1403">
      <w:pPr>
        <w:spacing w:line="240" w:lineRule="auto"/>
        <w:rPr>
          <w:rFonts w:ascii="Times New Roman" w:hAnsi="Times New Roman"/>
        </w:rPr>
      </w:pPr>
    </w:p>
    <w:p w:rsidR="009B1403" w:rsidRPr="009B1403" w:rsidRDefault="009B1403" w:rsidP="009B1403">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9B1403" w:rsidRPr="009B1403" w:rsidRDefault="009B1403" w:rsidP="00672D38">
      <w:pPr>
        <w:spacing w:line="240" w:lineRule="auto"/>
        <w:rPr>
          <w:rFonts w:ascii="Times New Roman" w:hAnsi="Times New Roman"/>
          <w:b/>
        </w:rPr>
      </w:pPr>
      <w:r w:rsidRPr="009B1403">
        <w:rPr>
          <w:rFonts w:ascii="Times New Roman" w:hAnsi="Times New Roman"/>
          <w:b/>
        </w:rPr>
        <w:t>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1422FA" w:rsidRPr="003A3EDB" w:rsidTr="00D64E3B">
        <w:trPr>
          <w:jc w:val="center"/>
        </w:trPr>
        <w:tc>
          <w:tcPr>
            <w:tcW w:w="1845" w:type="dxa"/>
            <w:shd w:val="clear" w:color="auto" w:fill="B5C0D8"/>
          </w:tcPr>
          <w:p w:rsidR="001422FA" w:rsidRPr="003A3EDB" w:rsidRDefault="001422FA" w:rsidP="00D64E3B">
            <w:pPr>
              <w:spacing w:after="0"/>
              <w:rPr>
                <w:rFonts w:cs="Times New Roman"/>
                <w:b/>
                <w:sz w:val="22"/>
              </w:rPr>
            </w:pPr>
            <w:r w:rsidRPr="003A3EDB">
              <w:rPr>
                <w:rFonts w:cs="Times New Roman"/>
                <w:b/>
                <w:sz w:val="22"/>
              </w:rPr>
              <w:t>Pokazatelj učinka</w:t>
            </w:r>
          </w:p>
        </w:tc>
        <w:tc>
          <w:tcPr>
            <w:tcW w:w="1810"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Definicija</w:t>
            </w:r>
          </w:p>
        </w:tc>
        <w:tc>
          <w:tcPr>
            <w:tcW w:w="972"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Jedinica</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Polazna vrijednost</w:t>
            </w:r>
          </w:p>
        </w:tc>
        <w:tc>
          <w:tcPr>
            <w:tcW w:w="1075"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Izvor podataka</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44525B">
              <w:rPr>
                <w:rFonts w:eastAsiaTheme="minorHAnsi" w:cs="Times New Roman"/>
                <w:b/>
                <w:bCs w:val="0"/>
                <w:sz w:val="22"/>
                <w:lang w:val="hr-HR" w:eastAsia="en-US"/>
              </w:rPr>
              <w:t>4</w:t>
            </w:r>
            <w:r w:rsidRPr="003A3EDB">
              <w:rPr>
                <w:rFonts w:eastAsiaTheme="minorHAnsi" w:cs="Times New Roman"/>
                <w:b/>
                <w:bCs w:val="0"/>
                <w:sz w:val="22"/>
                <w:lang w:val="hr-HR" w:eastAsia="en-US"/>
              </w:rPr>
              <w:t>.)</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44525B">
              <w:rPr>
                <w:rFonts w:eastAsiaTheme="minorHAnsi" w:cs="Times New Roman"/>
                <w:b/>
                <w:bCs w:val="0"/>
                <w:sz w:val="22"/>
                <w:lang w:val="hr-HR" w:eastAsia="en-US"/>
              </w:rPr>
              <w:t>5</w:t>
            </w:r>
            <w:r w:rsidRPr="003A3EDB">
              <w:rPr>
                <w:rFonts w:eastAsiaTheme="minorHAnsi" w:cs="Times New Roman"/>
                <w:b/>
                <w:bCs w:val="0"/>
                <w:sz w:val="22"/>
                <w:lang w:val="hr-HR" w:eastAsia="en-US"/>
              </w:rPr>
              <w:t>.)</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44525B">
              <w:rPr>
                <w:rFonts w:eastAsiaTheme="minorHAnsi" w:cs="Times New Roman"/>
                <w:b/>
                <w:bCs w:val="0"/>
                <w:sz w:val="22"/>
                <w:lang w:val="hr-HR" w:eastAsia="en-US"/>
              </w:rPr>
              <w:t>6</w:t>
            </w:r>
            <w:r w:rsidRPr="003A3EDB">
              <w:rPr>
                <w:rFonts w:eastAsiaTheme="minorHAnsi" w:cs="Times New Roman"/>
                <w:b/>
                <w:bCs w:val="0"/>
                <w:sz w:val="22"/>
                <w:lang w:val="hr-HR" w:eastAsia="en-US"/>
              </w:rPr>
              <w:t>.)</w:t>
            </w:r>
          </w:p>
        </w:tc>
      </w:tr>
      <w:tr w:rsidR="001422FA" w:rsidTr="00D64E3B">
        <w:trPr>
          <w:jc w:val="center"/>
        </w:trPr>
        <w:tc>
          <w:tcPr>
            <w:tcW w:w="1845" w:type="dxa"/>
          </w:tcPr>
          <w:p w:rsidR="001422FA" w:rsidRPr="00B163DE" w:rsidRDefault="001422FA" w:rsidP="001422FA">
            <w:r w:rsidRPr="00B163DE">
              <w:t>Izvršenje planiranih aktivnosti</w:t>
            </w:r>
          </w:p>
        </w:tc>
        <w:tc>
          <w:tcPr>
            <w:tcW w:w="1810" w:type="dxa"/>
          </w:tcPr>
          <w:p w:rsidR="001422FA" w:rsidRPr="00B163DE" w:rsidRDefault="001422FA" w:rsidP="00672D38">
            <w:pPr>
              <w:spacing w:after="0"/>
            </w:pPr>
            <w:r>
              <w:t>Pokazatelj se odnosi na plan rada JU ZZPU</w:t>
            </w:r>
            <w:r w:rsidR="00672D38">
              <w:t xml:space="preserve"> </w:t>
            </w:r>
            <w:r>
              <w:t>BBŽ</w:t>
            </w:r>
          </w:p>
        </w:tc>
        <w:tc>
          <w:tcPr>
            <w:tcW w:w="972" w:type="dxa"/>
          </w:tcPr>
          <w:p w:rsidR="001422FA" w:rsidRPr="00B163DE" w:rsidRDefault="001422FA" w:rsidP="001422FA">
            <w:r>
              <w:t>%</w:t>
            </w:r>
          </w:p>
        </w:tc>
        <w:tc>
          <w:tcPr>
            <w:tcW w:w="1154" w:type="dxa"/>
          </w:tcPr>
          <w:p w:rsidR="001422FA" w:rsidRPr="00B163DE" w:rsidRDefault="007B1E4C" w:rsidP="001422FA">
            <w:r>
              <w:t>8</w:t>
            </w:r>
            <w:r w:rsidR="001422FA">
              <w:t>0</w:t>
            </w:r>
          </w:p>
        </w:tc>
        <w:tc>
          <w:tcPr>
            <w:tcW w:w="1075" w:type="dxa"/>
          </w:tcPr>
          <w:p w:rsidR="001422FA" w:rsidRDefault="00E66656" w:rsidP="001422FA">
            <w:r>
              <w:t>JU ZZPU BBŽ</w:t>
            </w:r>
          </w:p>
        </w:tc>
        <w:tc>
          <w:tcPr>
            <w:tcW w:w="1154" w:type="dxa"/>
          </w:tcPr>
          <w:p w:rsidR="001422FA" w:rsidRDefault="001422FA" w:rsidP="001422FA">
            <w:r>
              <w:t>100</w:t>
            </w:r>
          </w:p>
        </w:tc>
        <w:tc>
          <w:tcPr>
            <w:tcW w:w="1154" w:type="dxa"/>
          </w:tcPr>
          <w:p w:rsidR="001422FA" w:rsidRDefault="001422FA" w:rsidP="001422FA">
            <w:r>
              <w:t>100</w:t>
            </w:r>
          </w:p>
        </w:tc>
        <w:tc>
          <w:tcPr>
            <w:tcW w:w="1154" w:type="dxa"/>
          </w:tcPr>
          <w:p w:rsidR="001422FA" w:rsidRDefault="001422FA" w:rsidP="001422FA">
            <w:r>
              <w:t>100</w:t>
            </w:r>
          </w:p>
        </w:tc>
      </w:tr>
    </w:tbl>
    <w:p w:rsidR="00BC6FBA" w:rsidRPr="00BC6FBA" w:rsidRDefault="00BC6FBA" w:rsidP="00673655">
      <w:pPr>
        <w:spacing w:line="240" w:lineRule="auto"/>
        <w:rPr>
          <w:rFonts w:ascii="Times New Roman" w:hAnsi="Times New Roman" w:cs="Times New Roman"/>
          <w:b/>
        </w:rPr>
      </w:pPr>
    </w:p>
    <w:p w:rsidR="00BC6FBA" w:rsidRPr="00BC6FBA" w:rsidRDefault="00BC6FBA" w:rsidP="00BC6FBA">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t>IZVJEŠTAJ O POSTIGNUTIM CILJEVIMA I REZULTATIMA PROGRAMA</w:t>
      </w:r>
    </w:p>
    <w:p w:rsidR="00BC6FBA" w:rsidRPr="00BC6FBA" w:rsidRDefault="00BC6FBA" w:rsidP="00BC6FBA">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BC6FBA" w:rsidRDefault="00BC6FBA" w:rsidP="007B1E4C">
      <w:pPr>
        <w:spacing w:after="0" w:line="240" w:lineRule="auto"/>
        <w:jc w:val="both"/>
        <w:rPr>
          <w:rFonts w:ascii="Times New Roman" w:hAnsi="Times New Roman" w:cs="Times New Roman"/>
        </w:rPr>
      </w:pPr>
      <w:r w:rsidRPr="003A3EDB">
        <w:rPr>
          <w:rFonts w:ascii="Times New Roman" w:hAnsi="Times New Roman" w:cs="Times New Roman"/>
        </w:rPr>
        <w:t>Temeljem praćenja izvršenja proračuna Upravnog odjela za prostorno uređenje, gradnju, zaštitu</w:t>
      </w:r>
      <w:r w:rsidR="007B1E4C">
        <w:rPr>
          <w:rFonts w:ascii="Times New Roman" w:hAnsi="Times New Roman" w:cs="Times New Roman"/>
        </w:rPr>
        <w:t xml:space="preserve"> </w:t>
      </w:r>
      <w:r w:rsidRPr="003A3EDB">
        <w:rPr>
          <w:rFonts w:ascii="Times New Roman" w:hAnsi="Times New Roman" w:cs="Times New Roman"/>
        </w:rPr>
        <w:t>okoliša i zaštitu prirode za 202</w:t>
      </w:r>
      <w:r w:rsidR="0044525B">
        <w:rPr>
          <w:rFonts w:ascii="Times New Roman" w:hAnsi="Times New Roman" w:cs="Times New Roman"/>
        </w:rPr>
        <w:t>4</w:t>
      </w:r>
      <w:r w:rsidRPr="003A3EDB">
        <w:rPr>
          <w:rFonts w:ascii="Times New Roman" w:hAnsi="Times New Roman" w:cs="Times New Roman"/>
        </w:rPr>
        <w:t xml:space="preserve">. godinu utvrđeno je kako su </w:t>
      </w:r>
      <w:r w:rsidR="0044525B">
        <w:rPr>
          <w:rFonts w:ascii="Times New Roman" w:hAnsi="Times New Roman" w:cs="Times New Roman"/>
        </w:rPr>
        <w:t xml:space="preserve">dosadašnje </w:t>
      </w:r>
      <w:r w:rsidRPr="003A3EDB">
        <w:rPr>
          <w:rFonts w:ascii="Times New Roman" w:hAnsi="Times New Roman" w:cs="Times New Roman"/>
        </w:rPr>
        <w:t>aktivnosti</w:t>
      </w:r>
      <w:r w:rsidR="0044525B">
        <w:rPr>
          <w:rFonts w:ascii="Times New Roman" w:hAnsi="Times New Roman" w:cs="Times New Roman"/>
        </w:rPr>
        <w:t xml:space="preserve"> Zavoda</w:t>
      </w:r>
      <w:r w:rsidRPr="003A3EDB">
        <w:rPr>
          <w:rFonts w:ascii="Times New Roman" w:hAnsi="Times New Roman" w:cs="Times New Roman"/>
        </w:rPr>
        <w:t xml:space="preserve"> realizirane</w:t>
      </w:r>
      <w:r w:rsidR="007B1E4C">
        <w:rPr>
          <w:rFonts w:ascii="Times New Roman" w:hAnsi="Times New Roman" w:cs="Times New Roman"/>
        </w:rPr>
        <w:t xml:space="preserve"> </w:t>
      </w:r>
      <w:r w:rsidRPr="003A3EDB">
        <w:rPr>
          <w:rFonts w:ascii="Times New Roman" w:hAnsi="Times New Roman" w:cs="Times New Roman"/>
        </w:rPr>
        <w:t>u planiranom iznosu.</w:t>
      </w:r>
    </w:p>
    <w:p w:rsidR="007B1E4C" w:rsidRPr="003A3EDB" w:rsidRDefault="007B1E4C" w:rsidP="007B1E4C">
      <w:pPr>
        <w:spacing w:after="0" w:line="240" w:lineRule="auto"/>
        <w:jc w:val="both"/>
        <w:rPr>
          <w:rFonts w:ascii="Times New Roman" w:hAnsi="Times New Roman" w:cs="Times New Roman"/>
        </w:rPr>
      </w:pPr>
    </w:p>
    <w:p w:rsidR="00BC6FBA" w:rsidRDefault="00BC6FBA" w:rsidP="00BC6FBA">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21"/>
        <w:gridCol w:w="1832"/>
        <w:gridCol w:w="897"/>
        <w:gridCol w:w="1261"/>
        <w:gridCol w:w="1323"/>
        <w:gridCol w:w="1323"/>
        <w:gridCol w:w="1324"/>
      </w:tblGrid>
      <w:tr w:rsidR="001422FA" w:rsidRPr="00B163DE" w:rsidTr="00672D38">
        <w:trPr>
          <w:trHeight w:val="859"/>
        </w:trPr>
        <w:tc>
          <w:tcPr>
            <w:tcW w:w="1833" w:type="dxa"/>
            <w:shd w:val="clear" w:color="auto" w:fill="B5C0D8"/>
          </w:tcPr>
          <w:p w:rsidR="001422FA" w:rsidRPr="00672D38" w:rsidRDefault="001422FA" w:rsidP="001422FA">
            <w:pPr>
              <w:spacing w:after="0"/>
              <w:rPr>
                <w:rFonts w:cs="Times New Roman"/>
                <w:b/>
                <w:sz w:val="22"/>
              </w:rPr>
            </w:pPr>
            <w:r w:rsidRPr="00672D38">
              <w:rPr>
                <w:rFonts w:cs="Times New Roman"/>
                <w:b/>
                <w:sz w:val="22"/>
              </w:rPr>
              <w:t>Pokazatelj uspješnosti</w:t>
            </w:r>
          </w:p>
        </w:tc>
        <w:tc>
          <w:tcPr>
            <w:tcW w:w="1848" w:type="dxa"/>
            <w:shd w:val="clear" w:color="auto" w:fill="B5C0D8"/>
          </w:tcPr>
          <w:p w:rsidR="001422FA" w:rsidRPr="00672D38" w:rsidRDefault="001422FA" w:rsidP="001422FA">
            <w:pPr>
              <w:spacing w:after="0"/>
              <w:rPr>
                <w:rFonts w:cs="Times New Roman"/>
                <w:b/>
                <w:sz w:val="22"/>
              </w:rPr>
            </w:pPr>
            <w:r w:rsidRPr="00672D38">
              <w:rPr>
                <w:rFonts w:cs="Times New Roman"/>
                <w:b/>
                <w:sz w:val="22"/>
              </w:rPr>
              <w:t>Definicija</w:t>
            </w:r>
          </w:p>
        </w:tc>
        <w:tc>
          <w:tcPr>
            <w:tcW w:w="850" w:type="dxa"/>
            <w:shd w:val="clear" w:color="auto" w:fill="B5C0D8"/>
          </w:tcPr>
          <w:p w:rsidR="001422FA" w:rsidRPr="00672D38" w:rsidRDefault="001422FA" w:rsidP="001422FA">
            <w:pPr>
              <w:spacing w:after="0"/>
              <w:rPr>
                <w:rFonts w:cs="Times New Roman"/>
                <w:b/>
                <w:sz w:val="22"/>
              </w:rPr>
            </w:pPr>
            <w:r w:rsidRPr="00672D38">
              <w:rPr>
                <w:rFonts w:cs="Times New Roman"/>
                <w:b/>
                <w:sz w:val="22"/>
              </w:rPr>
              <w:t>Jedinica</w:t>
            </w:r>
          </w:p>
        </w:tc>
        <w:tc>
          <w:tcPr>
            <w:tcW w:w="1265" w:type="dxa"/>
            <w:shd w:val="clear" w:color="auto" w:fill="B5C0D8"/>
          </w:tcPr>
          <w:p w:rsidR="001422FA" w:rsidRPr="00672D38" w:rsidRDefault="001422FA" w:rsidP="001422FA">
            <w:pPr>
              <w:spacing w:after="0"/>
              <w:rPr>
                <w:rFonts w:cs="Times New Roman"/>
                <w:b/>
                <w:sz w:val="22"/>
              </w:rPr>
            </w:pPr>
            <w:r w:rsidRPr="00672D38">
              <w:rPr>
                <w:rFonts w:cs="Times New Roman"/>
                <w:b/>
                <w:sz w:val="22"/>
              </w:rPr>
              <w:t>Polazna vrijednost</w:t>
            </w:r>
          </w:p>
        </w:tc>
        <w:tc>
          <w:tcPr>
            <w:tcW w:w="1328"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44525B">
              <w:rPr>
                <w:rFonts w:cs="Times New Roman"/>
                <w:b/>
                <w:sz w:val="22"/>
              </w:rPr>
              <w:t>4</w:t>
            </w:r>
            <w:r w:rsidRPr="00672D38">
              <w:rPr>
                <w:rFonts w:cs="Times New Roman"/>
                <w:b/>
                <w:sz w:val="22"/>
              </w:rPr>
              <w:t>.)</w:t>
            </w:r>
          </w:p>
        </w:tc>
        <w:tc>
          <w:tcPr>
            <w:tcW w:w="1328"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44525B">
              <w:rPr>
                <w:rFonts w:cs="Times New Roman"/>
                <w:b/>
                <w:sz w:val="22"/>
              </w:rPr>
              <w:t>5</w:t>
            </w:r>
            <w:r w:rsidRPr="00672D38">
              <w:rPr>
                <w:rFonts w:cs="Times New Roman"/>
                <w:b/>
                <w:sz w:val="22"/>
              </w:rPr>
              <w:t>.)</w:t>
            </w:r>
          </w:p>
        </w:tc>
        <w:tc>
          <w:tcPr>
            <w:tcW w:w="1329"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44525B">
              <w:rPr>
                <w:rFonts w:cs="Times New Roman"/>
                <w:b/>
                <w:sz w:val="22"/>
              </w:rPr>
              <w:t>6</w:t>
            </w:r>
            <w:r w:rsidRPr="00672D38">
              <w:rPr>
                <w:rFonts w:cs="Times New Roman"/>
                <w:b/>
                <w:sz w:val="22"/>
              </w:rPr>
              <w:t>.)</w:t>
            </w:r>
          </w:p>
        </w:tc>
      </w:tr>
      <w:tr w:rsidR="001422FA" w:rsidRPr="00B163DE" w:rsidTr="00672D38">
        <w:trPr>
          <w:trHeight w:val="390"/>
        </w:trPr>
        <w:tc>
          <w:tcPr>
            <w:tcW w:w="1833" w:type="dxa"/>
          </w:tcPr>
          <w:p w:rsidR="001422FA" w:rsidRPr="00B163DE" w:rsidRDefault="001422FA" w:rsidP="001422FA">
            <w:r w:rsidRPr="00B163DE">
              <w:t>Izvršenje planiranih aktivnosti</w:t>
            </w:r>
          </w:p>
        </w:tc>
        <w:tc>
          <w:tcPr>
            <w:tcW w:w="1848" w:type="dxa"/>
          </w:tcPr>
          <w:p w:rsidR="001422FA" w:rsidRPr="00B163DE" w:rsidRDefault="001422FA" w:rsidP="001422FA">
            <w:pPr>
              <w:spacing w:after="0"/>
            </w:pPr>
            <w:r>
              <w:t xml:space="preserve">Pokazatelj se odnosi na postotak planiranih </w:t>
            </w:r>
            <w:r w:rsidR="00672D38">
              <w:t>a</w:t>
            </w:r>
            <w:r>
              <w:t>ktivnosti</w:t>
            </w:r>
          </w:p>
        </w:tc>
        <w:tc>
          <w:tcPr>
            <w:tcW w:w="850" w:type="dxa"/>
          </w:tcPr>
          <w:p w:rsidR="001422FA" w:rsidRPr="00B163DE" w:rsidRDefault="001422FA" w:rsidP="001422FA">
            <w:r>
              <w:t>%</w:t>
            </w:r>
          </w:p>
        </w:tc>
        <w:tc>
          <w:tcPr>
            <w:tcW w:w="1265" w:type="dxa"/>
          </w:tcPr>
          <w:p w:rsidR="001422FA" w:rsidRPr="00B163DE" w:rsidRDefault="007B1E4C" w:rsidP="001422FA">
            <w:r>
              <w:t>8</w:t>
            </w:r>
            <w:r w:rsidR="001422FA">
              <w:t>0</w:t>
            </w:r>
          </w:p>
        </w:tc>
        <w:tc>
          <w:tcPr>
            <w:tcW w:w="1328" w:type="dxa"/>
          </w:tcPr>
          <w:p w:rsidR="001422FA" w:rsidRPr="00B163DE" w:rsidRDefault="001422FA" w:rsidP="001422FA">
            <w:r>
              <w:t>100</w:t>
            </w:r>
          </w:p>
        </w:tc>
        <w:tc>
          <w:tcPr>
            <w:tcW w:w="1328" w:type="dxa"/>
          </w:tcPr>
          <w:p w:rsidR="001422FA" w:rsidRPr="00B163DE" w:rsidRDefault="001422FA" w:rsidP="001422FA">
            <w:r>
              <w:t>100</w:t>
            </w:r>
          </w:p>
        </w:tc>
        <w:tc>
          <w:tcPr>
            <w:tcW w:w="1329" w:type="dxa"/>
          </w:tcPr>
          <w:p w:rsidR="001422FA" w:rsidRPr="00B163DE" w:rsidRDefault="001422FA" w:rsidP="001422FA">
            <w:r>
              <w:t>100</w:t>
            </w:r>
          </w:p>
        </w:tc>
      </w:tr>
    </w:tbl>
    <w:p w:rsidR="00E66656" w:rsidRDefault="00E66656" w:rsidP="00673655">
      <w:pPr>
        <w:spacing w:line="240" w:lineRule="auto"/>
        <w:rPr>
          <w:rFonts w:ascii="Times New Roman" w:hAnsi="Times New Roman" w:cs="Times New Roman"/>
          <w:b/>
          <w:i/>
          <w:sz w:val="24"/>
          <w:szCs w:val="24"/>
        </w:rPr>
      </w:pPr>
    </w:p>
    <w:p w:rsidR="00317EAD" w:rsidRDefault="00317EAD" w:rsidP="00673655">
      <w:pPr>
        <w:spacing w:line="240" w:lineRule="auto"/>
        <w:rPr>
          <w:rFonts w:ascii="Times New Roman" w:hAnsi="Times New Roman" w:cs="Times New Roman"/>
          <w:b/>
          <w:i/>
          <w:sz w:val="24"/>
          <w:szCs w:val="24"/>
        </w:rPr>
      </w:pPr>
    </w:p>
    <w:p w:rsidR="00317EAD" w:rsidRDefault="00317EAD" w:rsidP="00673655">
      <w:pPr>
        <w:spacing w:line="240" w:lineRule="auto"/>
        <w:rPr>
          <w:rFonts w:ascii="Times New Roman" w:hAnsi="Times New Roman" w:cs="Times New Roman"/>
          <w:b/>
          <w:i/>
          <w:sz w:val="24"/>
          <w:szCs w:val="24"/>
        </w:rPr>
      </w:pPr>
    </w:p>
    <w:p w:rsidR="0090531B" w:rsidRPr="00545D52" w:rsidRDefault="0090531B" w:rsidP="00673655">
      <w:pPr>
        <w:spacing w:line="240" w:lineRule="auto"/>
        <w:rPr>
          <w:rFonts w:ascii="Times New Roman" w:hAnsi="Times New Roman" w:cs="Times New Roman"/>
          <w:b/>
          <w:i/>
          <w:sz w:val="24"/>
          <w:szCs w:val="24"/>
        </w:rPr>
      </w:pPr>
      <w:r w:rsidRPr="00545D52">
        <w:rPr>
          <w:rFonts w:ascii="Times New Roman" w:hAnsi="Times New Roman" w:cs="Times New Roman"/>
          <w:b/>
          <w:i/>
          <w:sz w:val="24"/>
          <w:szCs w:val="24"/>
        </w:rPr>
        <w:lastRenderedPageBreak/>
        <w:t xml:space="preserve">Glava: </w:t>
      </w:r>
      <w:r w:rsidR="00545D52" w:rsidRPr="00545D52">
        <w:rPr>
          <w:rFonts w:ascii="Times New Roman" w:hAnsi="Times New Roman" w:cs="Times New Roman"/>
          <w:b/>
          <w:i/>
          <w:sz w:val="24"/>
          <w:szCs w:val="24"/>
        </w:rPr>
        <w:t>00502</w:t>
      </w:r>
      <w:r w:rsidRPr="00545D52">
        <w:rPr>
          <w:rFonts w:ascii="Times New Roman" w:hAnsi="Times New Roman" w:cs="Times New Roman"/>
          <w:b/>
          <w:i/>
          <w:sz w:val="24"/>
          <w:szCs w:val="24"/>
        </w:rPr>
        <w:t xml:space="preserve"> </w:t>
      </w:r>
      <w:r w:rsidR="00CA36E2" w:rsidRPr="00545D52">
        <w:rPr>
          <w:rFonts w:ascii="Times New Roman" w:hAnsi="Times New Roman" w:cs="Times New Roman"/>
          <w:b/>
          <w:i/>
          <w:sz w:val="24"/>
          <w:szCs w:val="24"/>
        </w:rPr>
        <w:t>Zaštita okoliša i zaštita prirode</w:t>
      </w:r>
    </w:p>
    <w:p w:rsidR="001E18E8" w:rsidRPr="001422FA" w:rsidRDefault="001E18E8" w:rsidP="00673655">
      <w:pPr>
        <w:spacing w:after="0" w:line="240" w:lineRule="auto"/>
        <w:rPr>
          <w:rFonts w:ascii="Times New Roman" w:hAnsi="Times New Roman" w:cs="Times New Roman"/>
          <w:b/>
          <w:caps/>
          <w:sz w:val="24"/>
          <w:szCs w:val="24"/>
        </w:rPr>
      </w:pPr>
      <w:r w:rsidRPr="001422FA">
        <w:rPr>
          <w:rFonts w:ascii="Times New Roman" w:hAnsi="Times New Roman" w:cs="Times New Roman"/>
          <w:b/>
          <w:caps/>
          <w:sz w:val="24"/>
          <w:szCs w:val="24"/>
        </w:rPr>
        <w:t xml:space="preserve">NAZIV PROGRAMA: </w:t>
      </w:r>
      <w:r w:rsidR="00FF70E2" w:rsidRPr="001422FA">
        <w:rPr>
          <w:rFonts w:ascii="Times New Roman" w:hAnsi="Times New Roman" w:cs="Times New Roman"/>
          <w:b/>
          <w:caps/>
          <w:sz w:val="24"/>
          <w:szCs w:val="24"/>
        </w:rPr>
        <w:t>1027</w:t>
      </w:r>
      <w:r w:rsidRPr="001422FA">
        <w:rPr>
          <w:rFonts w:ascii="Times New Roman" w:hAnsi="Times New Roman" w:cs="Times New Roman"/>
          <w:b/>
          <w:caps/>
          <w:sz w:val="24"/>
          <w:szCs w:val="24"/>
        </w:rPr>
        <w:t xml:space="preserve"> Redovna djelatnost JU za upravljanje zaštićenim prirodnim vrijednostima</w:t>
      </w:r>
    </w:p>
    <w:p w:rsidR="00E55B2F" w:rsidRPr="00E55B2F" w:rsidRDefault="00E55B2F" w:rsidP="00673655">
      <w:pPr>
        <w:spacing w:after="0" w:line="240" w:lineRule="auto"/>
        <w:rPr>
          <w:rFonts w:ascii="Times New Roman" w:hAnsi="Times New Roman" w:cs="Times New Roman"/>
          <w:b/>
        </w:rPr>
      </w:pPr>
    </w:p>
    <w:p w:rsidR="001E18E8" w:rsidRPr="00E55B2F" w:rsidRDefault="001E18E8"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0D3346" w:rsidRPr="00E55B2F" w:rsidRDefault="001E18E8" w:rsidP="00673655">
      <w:pPr>
        <w:spacing w:after="0" w:line="240" w:lineRule="auto"/>
        <w:jc w:val="both"/>
        <w:rPr>
          <w:rFonts w:ascii="Times New Roman" w:hAnsi="Times New Roman" w:cs="Times New Roman"/>
        </w:rPr>
      </w:pPr>
      <w:r w:rsidRPr="00E55B2F">
        <w:rPr>
          <w:rFonts w:ascii="Times New Roman" w:hAnsi="Times New Roman" w:cs="Times New Roman"/>
        </w:rPr>
        <w:t>U okviru Programa osigurana su sredstva za financiranje redovne djelatnosti Javne ustanove za upravljanje zaštićenim dijelovima prirode Bjelovarsko-bilogorske županije.</w:t>
      </w:r>
      <w:r w:rsidR="000D3346" w:rsidRPr="00E55B2F">
        <w:rPr>
          <w:rFonts w:ascii="Times New Roman" w:hAnsi="Times New Roman" w:cs="Times New Roman"/>
        </w:rPr>
        <w:t xml:space="preserve"> Redovna djelatnost Javne ustanove obuhvaća</w:t>
      </w:r>
      <w:r w:rsidR="009A4A4A">
        <w:rPr>
          <w:rFonts w:ascii="Times New Roman" w:hAnsi="Times New Roman" w:cs="Times New Roman"/>
        </w:rPr>
        <w:t>:</w:t>
      </w:r>
    </w:p>
    <w:p w:rsidR="000D3346" w:rsidRPr="00E55B2F" w:rsidRDefault="000D3346" w:rsidP="00673655">
      <w:pPr>
        <w:pStyle w:val="Odlomakpopisa"/>
        <w:numPr>
          <w:ilvl w:val="0"/>
          <w:numId w:val="5"/>
        </w:numPr>
        <w:spacing w:after="0" w:line="240" w:lineRule="auto"/>
        <w:ind w:left="709"/>
        <w:jc w:val="both"/>
        <w:rPr>
          <w:rFonts w:ascii="Times New Roman" w:hAnsi="Times New Roman" w:cs="Times New Roman"/>
        </w:rPr>
      </w:pPr>
      <w:r w:rsidRPr="00E55B2F">
        <w:rPr>
          <w:rFonts w:ascii="Times New Roman" w:hAnsi="Times New Roman" w:cs="Times New Roman"/>
        </w:rPr>
        <w:t>zaštitu, održavanje i promicanje zaštićenih dijelova prirode (zaštićena područja, vrste,</w:t>
      </w:r>
      <w:r w:rsidR="00177D21" w:rsidRPr="00E55B2F">
        <w:rPr>
          <w:rFonts w:ascii="Times New Roman" w:hAnsi="Times New Roman" w:cs="Times New Roman"/>
        </w:rPr>
        <w:t xml:space="preserve"> </w:t>
      </w:r>
      <w:r w:rsidRPr="00E55B2F">
        <w:rPr>
          <w:rFonts w:ascii="Times New Roman" w:hAnsi="Times New Roman" w:cs="Times New Roman"/>
        </w:rPr>
        <w:t>minerali i fosili),</w:t>
      </w:r>
    </w:p>
    <w:p w:rsidR="000D3346" w:rsidRPr="00E55B2F" w:rsidRDefault="000D3346" w:rsidP="00673655">
      <w:pPr>
        <w:pStyle w:val="Odlomakpopisa"/>
        <w:numPr>
          <w:ilvl w:val="0"/>
          <w:numId w:val="9"/>
        </w:numPr>
        <w:spacing w:after="0" w:line="240" w:lineRule="auto"/>
        <w:jc w:val="both"/>
        <w:rPr>
          <w:rFonts w:ascii="Times New Roman" w:hAnsi="Times New Roman" w:cs="Times New Roman"/>
        </w:rPr>
      </w:pPr>
      <w:r w:rsidRPr="00E55B2F">
        <w:rPr>
          <w:rFonts w:ascii="Times New Roman" w:hAnsi="Times New Roman" w:cs="Times New Roman"/>
        </w:rPr>
        <w:t>upravljanje zaštićenim područjima i područjima ekološke mreže na području</w:t>
      </w:r>
      <w:r w:rsidR="00177D21" w:rsidRPr="00E55B2F">
        <w:rPr>
          <w:rFonts w:ascii="Times New Roman" w:hAnsi="Times New Roman" w:cs="Times New Roman"/>
        </w:rPr>
        <w:t xml:space="preserve"> </w:t>
      </w:r>
      <w:r w:rsidRPr="00E55B2F">
        <w:rPr>
          <w:rFonts w:ascii="Times New Roman" w:hAnsi="Times New Roman" w:cs="Times New Roman"/>
        </w:rPr>
        <w:t>Bjelovarsko-bilogorske županije sukladno Zakonu o zaštiti prirode,</w:t>
      </w:r>
    </w:p>
    <w:p w:rsidR="000D3346" w:rsidRPr="00E55B2F" w:rsidRDefault="000D3346" w:rsidP="00673655">
      <w:pPr>
        <w:pStyle w:val="Odlomakpopisa"/>
        <w:numPr>
          <w:ilvl w:val="0"/>
          <w:numId w:val="9"/>
        </w:numPr>
        <w:spacing w:after="0" w:line="240" w:lineRule="auto"/>
        <w:jc w:val="both"/>
        <w:rPr>
          <w:rFonts w:ascii="Times New Roman" w:hAnsi="Times New Roman" w:cs="Times New Roman"/>
        </w:rPr>
      </w:pPr>
      <w:r w:rsidRPr="00E55B2F">
        <w:rPr>
          <w:rFonts w:ascii="Times New Roman" w:hAnsi="Times New Roman" w:cs="Times New Roman"/>
        </w:rPr>
        <w:t>nadzor provođenja uvjeta i mjera zaštite prirode na području Bjelovarsko-bilogorske</w:t>
      </w:r>
      <w:r w:rsidR="00177D21" w:rsidRPr="00E55B2F">
        <w:rPr>
          <w:rFonts w:ascii="Times New Roman" w:hAnsi="Times New Roman" w:cs="Times New Roman"/>
        </w:rPr>
        <w:t xml:space="preserve"> </w:t>
      </w:r>
      <w:r w:rsidRPr="00E55B2F">
        <w:rPr>
          <w:rFonts w:ascii="Times New Roman" w:hAnsi="Times New Roman" w:cs="Times New Roman"/>
        </w:rPr>
        <w:t>županije,</w:t>
      </w:r>
    </w:p>
    <w:p w:rsidR="001E18E8" w:rsidRPr="00E55B2F" w:rsidRDefault="000D3346" w:rsidP="00D74680">
      <w:pPr>
        <w:pStyle w:val="Odlomakpopisa"/>
        <w:numPr>
          <w:ilvl w:val="0"/>
          <w:numId w:val="9"/>
        </w:numPr>
        <w:spacing w:line="240" w:lineRule="auto"/>
        <w:jc w:val="both"/>
        <w:rPr>
          <w:rFonts w:ascii="Times New Roman" w:hAnsi="Times New Roman" w:cs="Times New Roman"/>
          <w:b/>
        </w:rPr>
      </w:pPr>
      <w:r w:rsidRPr="00E55B2F">
        <w:rPr>
          <w:rFonts w:ascii="Times New Roman" w:hAnsi="Times New Roman" w:cs="Times New Roman"/>
        </w:rPr>
        <w:t>sudjelovanje u prikupljanju podataka u svrhu praćenja stanja očuvanosti prirode.</w:t>
      </w:r>
    </w:p>
    <w:p w:rsidR="00AB0EB6" w:rsidRPr="001422FA" w:rsidRDefault="001422FA" w:rsidP="00673655">
      <w:pPr>
        <w:spacing w:after="0" w:line="240" w:lineRule="auto"/>
        <w:jc w:val="both"/>
        <w:rPr>
          <w:rFonts w:ascii="Times New Roman" w:hAnsi="Times New Roman" w:cs="Times New Roman"/>
        </w:rPr>
      </w:pPr>
      <w:r w:rsidRPr="001422FA">
        <w:rPr>
          <w:rFonts w:ascii="Times New Roman" w:hAnsi="Times New Roman" w:cs="Times New Roman"/>
        </w:rPr>
        <w:t>U okviru ovog programa provode se sljedeće aktivnosti:</w:t>
      </w:r>
    </w:p>
    <w:p w:rsidR="000D3346" w:rsidRPr="00E55B2F" w:rsidRDefault="000D3346" w:rsidP="001422FA">
      <w:pPr>
        <w:spacing w:after="0" w:line="240" w:lineRule="auto"/>
        <w:jc w:val="both"/>
        <w:rPr>
          <w:rFonts w:ascii="Times New Roman" w:hAnsi="Times New Roman" w:cs="Times New Roman"/>
        </w:rPr>
      </w:pPr>
    </w:p>
    <w:p w:rsidR="00AB0EB6" w:rsidRPr="001422FA" w:rsidRDefault="00AB0EB6" w:rsidP="00673655">
      <w:pPr>
        <w:spacing w:line="240" w:lineRule="auto"/>
        <w:rPr>
          <w:rFonts w:ascii="Times New Roman" w:hAnsi="Times New Roman" w:cs="Times New Roman"/>
          <w:i/>
        </w:rPr>
      </w:pPr>
      <w:r w:rsidRPr="00E55B2F">
        <w:rPr>
          <w:rFonts w:ascii="Times New Roman" w:hAnsi="Times New Roman" w:cs="Times New Roman"/>
          <w:b/>
        </w:rPr>
        <w:t xml:space="preserve">A000070 – </w:t>
      </w:r>
      <w:r w:rsidRPr="001422FA">
        <w:rPr>
          <w:rFonts w:ascii="Times New Roman" w:hAnsi="Times New Roman" w:cs="Times New Roman"/>
          <w:i/>
        </w:rPr>
        <w:t xml:space="preserve">Redovna djelatnost Javne ustanove za upravljanje zaštićenim dijelovima prirode </w:t>
      </w:r>
      <w:r w:rsidR="00672D38">
        <w:rPr>
          <w:rFonts w:ascii="Times New Roman" w:hAnsi="Times New Roman" w:cs="Times New Roman"/>
          <w:i/>
        </w:rPr>
        <w:t>BBŽ</w:t>
      </w:r>
    </w:p>
    <w:p w:rsidR="00AB0EB6" w:rsidRPr="00E55B2F" w:rsidRDefault="00AB0EB6" w:rsidP="00673655">
      <w:pPr>
        <w:tabs>
          <w:tab w:val="left" w:pos="1080"/>
        </w:tabs>
        <w:overflowPunct w:val="0"/>
        <w:autoSpaceDE w:val="0"/>
        <w:autoSpaceDN w:val="0"/>
        <w:adjustRightInd w:val="0"/>
        <w:spacing w:line="240" w:lineRule="auto"/>
        <w:jc w:val="both"/>
        <w:textAlignment w:val="baseline"/>
        <w:rPr>
          <w:rFonts w:ascii="Times New Roman" w:hAnsi="Times New Roman"/>
          <w:noProof/>
        </w:rPr>
      </w:pPr>
      <w:r w:rsidRPr="00E55B2F">
        <w:rPr>
          <w:rFonts w:ascii="Times New Roman" w:hAnsi="Times New Roman" w:cs="Times New Roman"/>
        </w:rPr>
        <w:t xml:space="preserve">Za </w:t>
      </w:r>
      <w:r w:rsidRPr="00E55B2F">
        <w:rPr>
          <w:rFonts w:ascii="Times New Roman" w:hAnsi="Times New Roman"/>
          <w:noProof/>
        </w:rPr>
        <w:t>financiranje</w:t>
      </w:r>
      <w:r w:rsidR="008428E5">
        <w:rPr>
          <w:rFonts w:ascii="Times New Roman" w:hAnsi="Times New Roman"/>
          <w:noProof/>
        </w:rPr>
        <w:t xml:space="preserve"> rashoda</w:t>
      </w:r>
      <w:r w:rsidRPr="00E55B2F">
        <w:rPr>
          <w:rFonts w:ascii="Times New Roman" w:hAnsi="Times New Roman"/>
          <w:noProof/>
        </w:rPr>
        <w:t xml:space="preserve"> redovne djelatnosti Javne ustanove za upravljanje zaštićenim dijelovima prirode Bjelovarsko-bilogorske županije plani</w:t>
      </w:r>
      <w:r w:rsidR="00672D38">
        <w:rPr>
          <w:rFonts w:ascii="Times New Roman" w:hAnsi="Times New Roman"/>
          <w:noProof/>
        </w:rPr>
        <w:t>rano</w:t>
      </w:r>
      <w:r w:rsidR="003077AA">
        <w:rPr>
          <w:rFonts w:ascii="Times New Roman" w:hAnsi="Times New Roman"/>
          <w:noProof/>
        </w:rPr>
        <w:t xml:space="preserve"> </w:t>
      </w:r>
      <w:r w:rsidR="00672D38">
        <w:rPr>
          <w:rFonts w:ascii="Times New Roman" w:hAnsi="Times New Roman"/>
          <w:noProof/>
        </w:rPr>
        <w:t>je</w:t>
      </w:r>
      <w:r w:rsidRPr="00E55B2F">
        <w:rPr>
          <w:rFonts w:ascii="Times New Roman" w:hAnsi="Times New Roman"/>
          <w:noProof/>
        </w:rPr>
        <w:t xml:space="preserve"> </w:t>
      </w:r>
      <w:r w:rsidR="00D64E3B">
        <w:rPr>
          <w:rFonts w:ascii="Times New Roman" w:hAnsi="Times New Roman"/>
          <w:noProof/>
        </w:rPr>
        <w:t>114.806</w:t>
      </w:r>
      <w:r w:rsidRPr="00E55B2F">
        <w:rPr>
          <w:rFonts w:ascii="Times New Roman" w:hAnsi="Times New Roman"/>
          <w:noProof/>
        </w:rPr>
        <w:t xml:space="preserve">,00 </w:t>
      </w:r>
      <w:r w:rsidR="008428E5">
        <w:rPr>
          <w:rFonts w:ascii="Times New Roman" w:hAnsi="Times New Roman"/>
          <w:noProof/>
        </w:rPr>
        <w:t>eura</w:t>
      </w:r>
      <w:r w:rsidR="005423E0">
        <w:rPr>
          <w:rFonts w:ascii="Times New Roman" w:hAnsi="Times New Roman"/>
          <w:noProof/>
        </w:rPr>
        <w:t>.</w:t>
      </w:r>
      <w:r w:rsidR="008428E5">
        <w:rPr>
          <w:rFonts w:ascii="Times New Roman" w:hAnsi="Times New Roman"/>
          <w:noProof/>
        </w:rPr>
        <w:t xml:space="preserve"> </w:t>
      </w: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672D38">
        <w:trPr>
          <w:trHeight w:val="322"/>
        </w:trPr>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44525B">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4525B">
              <w:rPr>
                <w:rFonts w:ascii="Times New Roman" w:hAnsi="Times New Roman" w:cs="Times New Roman"/>
                <w:b/>
              </w:rPr>
              <w:t>4</w:t>
            </w:r>
            <w:r>
              <w:rPr>
                <w:rFonts w:ascii="Times New Roman" w:hAnsi="Times New Roman" w:cs="Times New Roman"/>
                <w:b/>
              </w:rPr>
              <w:t>.</w:t>
            </w:r>
          </w:p>
        </w:tc>
      </w:tr>
      <w:tr w:rsidR="003077AA" w:rsidRPr="00E55B2F" w:rsidTr="00672D38">
        <w:trPr>
          <w:trHeight w:val="310"/>
        </w:trPr>
        <w:tc>
          <w:tcPr>
            <w:tcW w:w="3211" w:type="dxa"/>
            <w:tcBorders>
              <w:bottom w:val="single" w:sz="4" w:space="0" w:color="auto"/>
            </w:tcBorders>
            <w:shd w:val="clear" w:color="auto" w:fill="auto"/>
            <w:vAlign w:val="center"/>
          </w:tcPr>
          <w:p w:rsidR="003077AA" w:rsidRPr="00E55B2F" w:rsidRDefault="00D64E3B"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114.806</w:t>
            </w:r>
            <w:r w:rsidR="003077AA" w:rsidRPr="00E55B2F">
              <w:rPr>
                <w:rFonts w:ascii="Times New Roman" w:hAnsi="Times New Roman"/>
              </w:rPr>
              <w:t>,00</w:t>
            </w:r>
          </w:p>
        </w:tc>
        <w:tc>
          <w:tcPr>
            <w:tcW w:w="3211" w:type="dxa"/>
            <w:tcBorders>
              <w:bottom w:val="single" w:sz="4" w:space="0" w:color="auto"/>
            </w:tcBorders>
            <w:shd w:val="clear" w:color="auto" w:fill="auto"/>
            <w:vAlign w:val="center"/>
          </w:tcPr>
          <w:p w:rsidR="003077AA" w:rsidRPr="00E55B2F" w:rsidRDefault="0044525B"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D64E3B" w:rsidRPr="00E55B2F">
              <w:rPr>
                <w:rFonts w:ascii="Times New Roman" w:hAnsi="Times New Roman"/>
              </w:rPr>
              <w:t>,00</w:t>
            </w:r>
          </w:p>
        </w:tc>
        <w:tc>
          <w:tcPr>
            <w:tcW w:w="3212" w:type="dxa"/>
            <w:tcBorders>
              <w:bottom w:val="single" w:sz="4" w:space="0" w:color="auto"/>
            </w:tcBorders>
            <w:shd w:val="clear" w:color="auto" w:fill="auto"/>
            <w:vAlign w:val="center"/>
          </w:tcPr>
          <w:p w:rsidR="003077AA" w:rsidRPr="00E55B2F" w:rsidRDefault="008428E5"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11</w:t>
            </w:r>
            <w:r w:rsidR="0044525B">
              <w:rPr>
                <w:rFonts w:ascii="Times New Roman" w:hAnsi="Times New Roman"/>
              </w:rPr>
              <w:t>4</w:t>
            </w:r>
            <w:r>
              <w:rPr>
                <w:rFonts w:ascii="Times New Roman" w:hAnsi="Times New Roman"/>
              </w:rPr>
              <w:t>.8</w:t>
            </w:r>
            <w:r w:rsidR="0044525B">
              <w:rPr>
                <w:rFonts w:ascii="Times New Roman" w:hAnsi="Times New Roman"/>
              </w:rPr>
              <w:t>06</w:t>
            </w:r>
            <w:r w:rsidR="00D64E3B" w:rsidRPr="00E55B2F">
              <w:rPr>
                <w:rFonts w:ascii="Times New Roman" w:hAnsi="Times New Roman"/>
              </w:rPr>
              <w:t>,00</w:t>
            </w:r>
          </w:p>
        </w:tc>
      </w:tr>
    </w:tbl>
    <w:p w:rsidR="00A7422C" w:rsidRDefault="00A7422C" w:rsidP="00673655">
      <w:pPr>
        <w:spacing w:line="240" w:lineRule="auto"/>
        <w:rPr>
          <w:rFonts w:ascii="Times New Roman" w:hAnsi="Times New Roman" w:cs="Times New Roman"/>
        </w:rPr>
      </w:pPr>
    </w:p>
    <w:p w:rsidR="004213FD" w:rsidRPr="00E55B2F" w:rsidRDefault="004213FD" w:rsidP="004213FD">
      <w:pPr>
        <w:tabs>
          <w:tab w:val="left" w:pos="5310"/>
        </w:tabs>
        <w:spacing w:line="240" w:lineRule="auto"/>
        <w:rPr>
          <w:rFonts w:ascii="Times New Roman" w:hAnsi="Times New Roman" w:cs="Times New Roman"/>
          <w:i/>
        </w:rPr>
      </w:pPr>
      <w:r>
        <w:rPr>
          <w:rFonts w:ascii="Times New Roman" w:hAnsi="Times New Roman" w:cs="Times New Roman"/>
          <w:b/>
        </w:rPr>
        <w:t>A</w:t>
      </w:r>
      <w:r w:rsidRPr="00E55B2F">
        <w:rPr>
          <w:rFonts w:ascii="Times New Roman" w:hAnsi="Times New Roman" w:cs="Times New Roman"/>
          <w:b/>
        </w:rPr>
        <w:t>000</w:t>
      </w:r>
      <w:r>
        <w:rPr>
          <w:rFonts w:ascii="Times New Roman" w:hAnsi="Times New Roman" w:cs="Times New Roman"/>
          <w:b/>
        </w:rPr>
        <w:t>395</w:t>
      </w:r>
      <w:r w:rsidRPr="00E55B2F">
        <w:rPr>
          <w:rFonts w:ascii="Times New Roman" w:hAnsi="Times New Roman" w:cs="Times New Roman"/>
          <w:b/>
        </w:rPr>
        <w:t xml:space="preserve"> </w:t>
      </w:r>
      <w:r w:rsidRPr="007E690E">
        <w:rPr>
          <w:rFonts w:ascii="Times New Roman" w:hAnsi="Times New Roman" w:cs="Times New Roman"/>
          <w:b/>
        </w:rPr>
        <w:t xml:space="preserve">– </w:t>
      </w:r>
      <w:r>
        <w:rPr>
          <w:rFonts w:ascii="Times New Roman" w:hAnsi="Times New Roman" w:cs="Times New Roman"/>
          <w:b/>
        </w:rPr>
        <w:t>Akvakultura koja osigurava usluge zaštite okoliša</w:t>
      </w:r>
      <w:r>
        <w:rPr>
          <w:rFonts w:ascii="Times New Roman" w:hAnsi="Times New Roman" w:cs="Times New Roman"/>
          <w:b/>
          <w:i/>
        </w:rPr>
        <w:tab/>
      </w:r>
    </w:p>
    <w:p w:rsidR="004213FD" w:rsidRDefault="004213FD" w:rsidP="004213FD">
      <w:pPr>
        <w:jc w:val="both"/>
        <w:rPr>
          <w:rFonts w:ascii="Times New Roman" w:hAnsi="Times New Roman" w:cs="Times New Roman"/>
        </w:rPr>
      </w:pPr>
      <w:r w:rsidRPr="00FA1991">
        <w:rPr>
          <w:rFonts w:ascii="Times New Roman" w:hAnsi="Times New Roman" w:cs="Times New Roman"/>
        </w:rPr>
        <w:t>Javna ustanova potpisala je sa Ministarstvom poljoprivrede Sporazum o suradnji u provedbi mjere II.10 „Akvakultura koja osigurava usluge zaštite okoliš“. Predmet suradnje je provjera upravljačkih zahtjeva koji proizlaze iz označavanja područja mreže NATURA 2000 u skladu s Direktivom Vijeća 92/43/EEZ od 21. svibnja 1992. godine o očuvanju prirodnih staništa i divlje faune i flore (SL L 206, 22.0.1992.) i Direktivom 2009/147/EZ Europskog parlamenta i Vijeća od 30. studenog 2009. o očuvanju divljih ptica (SL L 20, 26.01.2010.), a koji su propisani Pravilnikom o ciljevima očuvanja i mjerama očuvanja ciljanih vrsta ptica u područjima ekološke mreže. Za navedeni nadzor Ministarstvo poljoprivrede isplaćivati će dogovorenu naknadu ustanovi</w:t>
      </w:r>
      <w:r>
        <w:rPr>
          <w:rFonts w:ascii="Times New Roman" w:hAnsi="Times New Roman" w:cs="Times New Roman"/>
        </w:rPr>
        <w:t>, te su navedena sredstva planirana u okviru ove aktivnosti</w:t>
      </w:r>
      <w:r w:rsidRPr="00FA1991">
        <w:rPr>
          <w:rFonts w:ascii="Times New Roman" w:hAnsi="Times New Roman" w:cs="Times New Roman"/>
        </w:rPr>
        <w:t>.</w:t>
      </w: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4213FD" w:rsidRPr="00E55B2F" w:rsidTr="00A85383">
        <w:trPr>
          <w:trHeight w:val="322"/>
        </w:trPr>
        <w:tc>
          <w:tcPr>
            <w:tcW w:w="3211" w:type="dxa"/>
            <w:tcBorders>
              <w:bottom w:val="single" w:sz="4" w:space="0" w:color="auto"/>
            </w:tcBorders>
            <w:shd w:val="clear" w:color="auto" w:fill="B5C0D8"/>
          </w:tcPr>
          <w:p w:rsidR="004213FD" w:rsidRPr="00E55B2F" w:rsidRDefault="004213FD" w:rsidP="00A85383">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4213FD" w:rsidRPr="00E55B2F" w:rsidRDefault="004213FD" w:rsidP="00A85383">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4213FD" w:rsidRPr="00E55B2F" w:rsidRDefault="004213FD" w:rsidP="00A85383">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4213FD" w:rsidRPr="00E55B2F" w:rsidTr="00A85383">
        <w:trPr>
          <w:trHeight w:val="310"/>
        </w:trPr>
        <w:tc>
          <w:tcPr>
            <w:tcW w:w="3211" w:type="dxa"/>
            <w:tcBorders>
              <w:bottom w:val="single" w:sz="4" w:space="0" w:color="auto"/>
            </w:tcBorders>
            <w:shd w:val="clear" w:color="auto" w:fill="auto"/>
            <w:vAlign w:val="center"/>
          </w:tcPr>
          <w:p w:rsidR="004213FD" w:rsidRPr="00E55B2F" w:rsidRDefault="004213FD" w:rsidP="00A85383">
            <w:pPr>
              <w:tabs>
                <w:tab w:val="left" w:pos="680"/>
                <w:tab w:val="left" w:pos="1122"/>
                <w:tab w:val="center" w:pos="7293"/>
              </w:tabs>
              <w:spacing w:after="0" w:line="240" w:lineRule="auto"/>
              <w:jc w:val="center"/>
              <w:rPr>
                <w:rFonts w:ascii="Times New Roman" w:hAnsi="Times New Roman"/>
              </w:rPr>
            </w:pPr>
            <w:r>
              <w:rPr>
                <w:rFonts w:ascii="Times New Roman" w:hAnsi="Times New Roman"/>
              </w:rPr>
              <w:t>6.000</w:t>
            </w:r>
            <w:r w:rsidRPr="00E55B2F">
              <w:rPr>
                <w:rFonts w:ascii="Times New Roman" w:hAnsi="Times New Roman"/>
              </w:rPr>
              <w:t>,00</w:t>
            </w:r>
          </w:p>
        </w:tc>
        <w:tc>
          <w:tcPr>
            <w:tcW w:w="3211" w:type="dxa"/>
            <w:tcBorders>
              <w:bottom w:val="single" w:sz="4" w:space="0" w:color="auto"/>
            </w:tcBorders>
            <w:shd w:val="clear" w:color="auto" w:fill="auto"/>
            <w:vAlign w:val="center"/>
          </w:tcPr>
          <w:p w:rsidR="004213FD" w:rsidRPr="00E55B2F" w:rsidRDefault="004213FD" w:rsidP="00A85383">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Pr="00E55B2F">
              <w:rPr>
                <w:rFonts w:ascii="Times New Roman" w:hAnsi="Times New Roman"/>
              </w:rPr>
              <w:t>,00</w:t>
            </w:r>
          </w:p>
        </w:tc>
        <w:tc>
          <w:tcPr>
            <w:tcW w:w="3212" w:type="dxa"/>
            <w:tcBorders>
              <w:bottom w:val="single" w:sz="4" w:space="0" w:color="auto"/>
            </w:tcBorders>
            <w:shd w:val="clear" w:color="auto" w:fill="auto"/>
            <w:vAlign w:val="center"/>
          </w:tcPr>
          <w:p w:rsidR="004213FD" w:rsidRPr="00E55B2F" w:rsidRDefault="004213FD" w:rsidP="00A85383">
            <w:pPr>
              <w:tabs>
                <w:tab w:val="left" w:pos="680"/>
                <w:tab w:val="left" w:pos="1122"/>
                <w:tab w:val="center" w:pos="7293"/>
              </w:tabs>
              <w:spacing w:after="0" w:line="240" w:lineRule="auto"/>
              <w:jc w:val="center"/>
              <w:rPr>
                <w:rFonts w:ascii="Times New Roman" w:hAnsi="Times New Roman"/>
              </w:rPr>
            </w:pPr>
            <w:r>
              <w:rPr>
                <w:rFonts w:ascii="Times New Roman" w:hAnsi="Times New Roman"/>
              </w:rPr>
              <w:t>6.000</w:t>
            </w:r>
            <w:r w:rsidRPr="00E55B2F">
              <w:rPr>
                <w:rFonts w:ascii="Times New Roman" w:hAnsi="Times New Roman"/>
              </w:rPr>
              <w:t>,00</w:t>
            </w:r>
          </w:p>
        </w:tc>
      </w:tr>
    </w:tbl>
    <w:p w:rsidR="00A7422C" w:rsidRDefault="00A7422C" w:rsidP="00673655">
      <w:pPr>
        <w:spacing w:line="240" w:lineRule="auto"/>
        <w:rPr>
          <w:rFonts w:ascii="Times New Roman" w:hAnsi="Times New Roman" w:cs="Times New Roman"/>
          <w:b/>
        </w:rPr>
      </w:pPr>
    </w:p>
    <w:p w:rsidR="00AB0EB6" w:rsidRPr="003077AA" w:rsidRDefault="00AB0EB6" w:rsidP="00673655">
      <w:pPr>
        <w:spacing w:line="240" w:lineRule="auto"/>
        <w:rPr>
          <w:rFonts w:ascii="Times New Roman" w:hAnsi="Times New Roman" w:cs="Times New Roman"/>
          <w:i/>
        </w:rPr>
      </w:pPr>
      <w:r w:rsidRPr="00EB79DE">
        <w:rPr>
          <w:rFonts w:ascii="Times New Roman" w:hAnsi="Times New Roman" w:cs="Times New Roman"/>
          <w:b/>
        </w:rPr>
        <w:t>K</w:t>
      </w:r>
      <w:r w:rsidR="00EB79DE">
        <w:rPr>
          <w:rFonts w:ascii="Times New Roman" w:hAnsi="Times New Roman" w:cs="Times New Roman"/>
          <w:b/>
        </w:rPr>
        <w:t>00</w:t>
      </w:r>
      <w:r w:rsidRPr="00EB79DE">
        <w:rPr>
          <w:rFonts w:ascii="Times New Roman" w:hAnsi="Times New Roman" w:cs="Times New Roman"/>
          <w:b/>
        </w:rPr>
        <w:t xml:space="preserve">0063 – </w:t>
      </w:r>
      <w:r w:rsidRPr="003077AA">
        <w:rPr>
          <w:rFonts w:ascii="Times New Roman" w:hAnsi="Times New Roman" w:cs="Times New Roman"/>
          <w:i/>
        </w:rPr>
        <w:t>Ulaganje u opremu Javne ustanove za upravljanje zaštićenim dijelovima prirode Bjelovarsko-bilogorske županije</w:t>
      </w:r>
    </w:p>
    <w:p w:rsidR="00AB0EB6" w:rsidRPr="00E55B2F" w:rsidRDefault="00D76326" w:rsidP="00673655">
      <w:pPr>
        <w:tabs>
          <w:tab w:val="left" w:pos="1134"/>
          <w:tab w:val="left" w:pos="2268"/>
          <w:tab w:val="left" w:pos="4536"/>
        </w:tabs>
        <w:spacing w:line="240" w:lineRule="auto"/>
        <w:jc w:val="both"/>
        <w:rPr>
          <w:rFonts w:ascii="Times New Roman" w:hAnsi="Times New Roman"/>
          <w:noProof/>
        </w:rPr>
      </w:pPr>
      <w:r>
        <w:rPr>
          <w:rFonts w:ascii="Times New Roman" w:hAnsi="Times New Roman"/>
          <w:noProof/>
        </w:rPr>
        <w:t xml:space="preserve">U sklopu ove aktivnosti planirana su sredstva za </w:t>
      </w:r>
      <w:r w:rsidR="000F279A">
        <w:rPr>
          <w:rFonts w:ascii="Times New Roman" w:hAnsi="Times New Roman"/>
          <w:noProof/>
        </w:rPr>
        <w:t>ulaganje u opremu Javne ustanove</w:t>
      </w:r>
      <w:r w:rsidR="006540BE" w:rsidRPr="006540BE">
        <w:rPr>
          <w:rFonts w:ascii="Times New Roman" w:hAnsi="Times New Roman"/>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672D38">
        <w:trPr>
          <w:trHeight w:val="322"/>
        </w:trPr>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0F279A">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0F279A">
              <w:rPr>
                <w:rFonts w:ascii="Times New Roman" w:hAnsi="Times New Roman" w:cs="Times New Roman"/>
                <w:b/>
              </w:rPr>
              <w:t>4</w:t>
            </w:r>
            <w:r>
              <w:rPr>
                <w:rFonts w:ascii="Times New Roman" w:hAnsi="Times New Roman" w:cs="Times New Roman"/>
                <w:b/>
              </w:rPr>
              <w:t>.</w:t>
            </w:r>
          </w:p>
        </w:tc>
      </w:tr>
      <w:tr w:rsidR="003077AA" w:rsidRPr="00E55B2F" w:rsidTr="00672D38">
        <w:trPr>
          <w:trHeight w:val="310"/>
        </w:trPr>
        <w:tc>
          <w:tcPr>
            <w:tcW w:w="3211" w:type="dxa"/>
            <w:tcBorders>
              <w:bottom w:val="single" w:sz="4" w:space="0" w:color="auto"/>
            </w:tcBorders>
            <w:shd w:val="clear" w:color="auto" w:fill="auto"/>
            <w:vAlign w:val="center"/>
          </w:tcPr>
          <w:p w:rsidR="003077AA" w:rsidRPr="00E55B2F" w:rsidRDefault="00D64E3B"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3077AA" w:rsidRPr="00E55B2F">
              <w:rPr>
                <w:rFonts w:ascii="Times New Roman" w:hAnsi="Times New Roman"/>
              </w:rPr>
              <w:t>,00</w:t>
            </w:r>
          </w:p>
        </w:tc>
        <w:tc>
          <w:tcPr>
            <w:tcW w:w="3211" w:type="dxa"/>
            <w:tcBorders>
              <w:bottom w:val="single" w:sz="4" w:space="0" w:color="auto"/>
            </w:tcBorders>
            <w:shd w:val="clear" w:color="auto" w:fill="auto"/>
            <w:vAlign w:val="center"/>
          </w:tcPr>
          <w:p w:rsidR="003077AA" w:rsidRPr="00E55B2F" w:rsidRDefault="000F279A"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D64E3B" w:rsidRPr="00E55B2F">
              <w:rPr>
                <w:rFonts w:ascii="Times New Roman" w:hAnsi="Times New Roman"/>
              </w:rPr>
              <w:t>,00</w:t>
            </w:r>
          </w:p>
        </w:tc>
        <w:tc>
          <w:tcPr>
            <w:tcW w:w="3212" w:type="dxa"/>
            <w:tcBorders>
              <w:bottom w:val="single" w:sz="4" w:space="0" w:color="auto"/>
            </w:tcBorders>
            <w:shd w:val="clear" w:color="auto" w:fill="auto"/>
            <w:vAlign w:val="center"/>
          </w:tcPr>
          <w:p w:rsidR="003077AA" w:rsidRPr="00E55B2F" w:rsidRDefault="000F279A"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D64E3B" w:rsidRPr="00E55B2F">
              <w:rPr>
                <w:rFonts w:ascii="Times New Roman" w:hAnsi="Times New Roman"/>
              </w:rPr>
              <w:t>,00</w:t>
            </w:r>
          </w:p>
        </w:tc>
      </w:tr>
    </w:tbl>
    <w:p w:rsidR="007D7061" w:rsidRDefault="007D7061" w:rsidP="00673655">
      <w:pPr>
        <w:spacing w:line="240" w:lineRule="auto"/>
        <w:rPr>
          <w:rFonts w:ascii="Times New Roman" w:hAnsi="Times New Roman" w:cs="Times New Roman"/>
          <w:b/>
        </w:rPr>
      </w:pPr>
    </w:p>
    <w:p w:rsidR="00AB0EB6" w:rsidRPr="00E55B2F" w:rsidRDefault="00AB0EB6" w:rsidP="00673655">
      <w:pPr>
        <w:spacing w:line="240" w:lineRule="auto"/>
        <w:rPr>
          <w:rFonts w:ascii="Times New Roman" w:hAnsi="Times New Roman" w:cs="Times New Roman"/>
          <w:b/>
        </w:rPr>
      </w:pPr>
      <w:r w:rsidRPr="00E55B2F">
        <w:rPr>
          <w:rFonts w:ascii="Times New Roman" w:hAnsi="Times New Roman" w:cs="Times New Roman"/>
          <w:b/>
        </w:rPr>
        <w:t xml:space="preserve">K000075 </w:t>
      </w:r>
      <w:r w:rsidR="00DE26F1" w:rsidRPr="00EB79DE">
        <w:rPr>
          <w:rFonts w:ascii="Times New Roman" w:hAnsi="Times New Roman" w:cs="Times New Roman"/>
          <w:b/>
        </w:rPr>
        <w:t>–</w:t>
      </w:r>
      <w:r w:rsidR="00DE26F1">
        <w:rPr>
          <w:rFonts w:ascii="Times New Roman" w:hAnsi="Times New Roman" w:cs="Times New Roman"/>
          <w:b/>
        </w:rPr>
        <w:t xml:space="preserve"> </w:t>
      </w:r>
      <w:r w:rsidRPr="00C76F39">
        <w:rPr>
          <w:rFonts w:ascii="Times New Roman" w:hAnsi="Times New Roman" w:cs="Times New Roman"/>
          <w:i/>
        </w:rPr>
        <w:t xml:space="preserve">Info punkt </w:t>
      </w:r>
      <w:proofErr w:type="spellStart"/>
      <w:r w:rsidRPr="00C76F39">
        <w:rPr>
          <w:rFonts w:ascii="Times New Roman" w:hAnsi="Times New Roman" w:cs="Times New Roman"/>
          <w:i/>
        </w:rPr>
        <w:t>Blatnica</w:t>
      </w:r>
      <w:proofErr w:type="spellEnd"/>
      <w:r w:rsidRPr="00E55B2F">
        <w:rPr>
          <w:rFonts w:ascii="Times New Roman" w:hAnsi="Times New Roman" w:cs="Times New Roman"/>
          <w:b/>
        </w:rPr>
        <w:t xml:space="preserve"> </w:t>
      </w:r>
    </w:p>
    <w:p w:rsidR="00AB0EB6" w:rsidRPr="00E55B2F" w:rsidRDefault="006540BE" w:rsidP="00C76F39">
      <w:pPr>
        <w:tabs>
          <w:tab w:val="left" w:pos="1134"/>
          <w:tab w:val="left" w:pos="2268"/>
          <w:tab w:val="left" w:pos="4536"/>
        </w:tabs>
        <w:spacing w:line="240" w:lineRule="auto"/>
        <w:jc w:val="both"/>
        <w:rPr>
          <w:rFonts w:ascii="Times New Roman" w:hAnsi="Times New Roman"/>
        </w:rPr>
      </w:pPr>
      <w:r>
        <w:rPr>
          <w:rFonts w:ascii="Times New Roman" w:hAnsi="Times New Roman"/>
          <w:noProof/>
        </w:rPr>
        <w:t>Sredstav</w:t>
      </w:r>
      <w:r w:rsidR="007B1E4C">
        <w:rPr>
          <w:rFonts w:ascii="Times New Roman" w:hAnsi="Times New Roman"/>
          <w:noProof/>
        </w:rPr>
        <w:t>a</w:t>
      </w:r>
      <w:r>
        <w:rPr>
          <w:rFonts w:ascii="Times New Roman" w:hAnsi="Times New Roman"/>
          <w:noProof/>
        </w:rPr>
        <w:t xml:space="preserve"> za projekt </w:t>
      </w:r>
      <w:r w:rsidRPr="006540BE">
        <w:rPr>
          <w:rFonts w:ascii="Times New Roman" w:hAnsi="Times New Roman"/>
          <w:i/>
          <w:noProof/>
        </w:rPr>
        <w:t>Info punkt Blatnica</w:t>
      </w:r>
      <w:r>
        <w:rPr>
          <w:rFonts w:ascii="Times New Roman" w:hAnsi="Times New Roman"/>
          <w:noProof/>
        </w:rPr>
        <w:t xml:space="preserve"> </w:t>
      </w:r>
      <w:r w:rsidR="000F279A">
        <w:rPr>
          <w:rFonts w:ascii="Times New Roman" w:hAnsi="Times New Roman"/>
          <w:noProof/>
        </w:rPr>
        <w:t>planirana su za</w:t>
      </w:r>
      <w:r w:rsidRPr="006540BE">
        <w:rPr>
          <w:rFonts w:ascii="Times New Roman" w:hAnsi="Times New Roman"/>
          <w:noProof/>
        </w:rPr>
        <w:t xml:space="preserve"> troškov</w:t>
      </w:r>
      <w:r w:rsidR="00F34DFF">
        <w:rPr>
          <w:rFonts w:ascii="Times New Roman" w:hAnsi="Times New Roman"/>
          <w:noProof/>
        </w:rPr>
        <w:t>e</w:t>
      </w:r>
      <w:r w:rsidRPr="006540BE">
        <w:rPr>
          <w:rFonts w:ascii="Times New Roman" w:hAnsi="Times New Roman"/>
          <w:noProof/>
        </w:rPr>
        <w:t xml:space="preserve"> održavanja infrastrukture</w:t>
      </w:r>
      <w:r>
        <w:rPr>
          <w:rFonts w:ascii="Times New Roman" w:hAnsi="Times New Roman"/>
          <w:noProof/>
        </w:rPr>
        <w:t xml:space="preserve"> na lokaciji Info punkta Blatnica</w:t>
      </w:r>
      <w:r w:rsidR="00F34DFF">
        <w:rPr>
          <w:rFonts w:ascii="Times New Roman" w:hAnsi="Times New Roman"/>
          <w:noProof/>
        </w:rPr>
        <w:t xml:space="preserve"> u iznosu 1.991,00 eura</w:t>
      </w:r>
      <w:r w:rsidRPr="006540BE">
        <w:rPr>
          <w:rFonts w:ascii="Times New Roman" w:hAnsi="Times New Roman"/>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D64E3B">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0F279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0F279A">
              <w:rPr>
                <w:rFonts w:ascii="Times New Roman" w:hAnsi="Times New Roman" w:cs="Times New Roman"/>
                <w:b/>
              </w:rPr>
              <w:t>4</w:t>
            </w:r>
            <w:r>
              <w:rPr>
                <w:rFonts w:ascii="Times New Roman" w:hAnsi="Times New Roman" w:cs="Times New Roman"/>
                <w:b/>
              </w:rPr>
              <w:t>.</w:t>
            </w:r>
          </w:p>
        </w:tc>
      </w:tr>
      <w:tr w:rsidR="00C76F39" w:rsidRPr="00E55B2F" w:rsidTr="00D64E3B">
        <w:trPr>
          <w:trHeight w:val="310"/>
        </w:trPr>
        <w:tc>
          <w:tcPr>
            <w:tcW w:w="3211" w:type="dxa"/>
            <w:shd w:val="clear" w:color="auto" w:fill="auto"/>
            <w:vAlign w:val="center"/>
          </w:tcPr>
          <w:p w:rsidR="00C76F39" w:rsidRPr="00E55B2F" w:rsidRDefault="00692E92"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1" w:type="dxa"/>
            <w:shd w:val="clear" w:color="auto" w:fill="auto"/>
            <w:vAlign w:val="center"/>
          </w:tcPr>
          <w:p w:rsidR="00C76F39" w:rsidRPr="00E55B2F" w:rsidRDefault="00F34DFF"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692E92">
              <w:rPr>
                <w:rFonts w:ascii="Times New Roman" w:hAnsi="Times New Roman"/>
              </w:rPr>
              <w:t>,00</w:t>
            </w:r>
          </w:p>
        </w:tc>
        <w:tc>
          <w:tcPr>
            <w:tcW w:w="3212" w:type="dxa"/>
            <w:shd w:val="clear" w:color="auto" w:fill="auto"/>
            <w:vAlign w:val="center"/>
          </w:tcPr>
          <w:p w:rsidR="00C76F39" w:rsidRPr="00E55B2F" w:rsidRDefault="00F34DFF"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692E92">
              <w:rPr>
                <w:rFonts w:ascii="Times New Roman" w:hAnsi="Times New Roman"/>
              </w:rPr>
              <w:t>,00</w:t>
            </w:r>
          </w:p>
        </w:tc>
      </w:tr>
    </w:tbl>
    <w:p w:rsidR="000D3346" w:rsidRPr="00810F0B" w:rsidRDefault="000D3346" w:rsidP="00673655">
      <w:pPr>
        <w:spacing w:line="240" w:lineRule="auto"/>
        <w:rPr>
          <w:rFonts w:ascii="Times New Roman" w:hAnsi="Times New Roman" w:cs="Times New Roman"/>
          <w:b/>
          <w:i/>
        </w:rPr>
      </w:pPr>
      <w:r w:rsidRPr="00810F0B">
        <w:rPr>
          <w:rFonts w:ascii="Times New Roman" w:hAnsi="Times New Roman" w:cs="Times New Roman"/>
          <w:b/>
        </w:rPr>
        <w:lastRenderedPageBreak/>
        <w:t>T0000</w:t>
      </w:r>
      <w:r w:rsidR="003466FF" w:rsidRPr="00810F0B">
        <w:rPr>
          <w:rFonts w:ascii="Times New Roman" w:hAnsi="Times New Roman" w:cs="Times New Roman"/>
          <w:b/>
        </w:rPr>
        <w:t>68</w:t>
      </w:r>
      <w:r w:rsidRPr="00810F0B">
        <w:rPr>
          <w:rFonts w:ascii="Times New Roman" w:hAnsi="Times New Roman" w:cs="Times New Roman"/>
          <w:b/>
        </w:rPr>
        <w:t xml:space="preserve"> – </w:t>
      </w:r>
      <w:r w:rsidR="00D162C9" w:rsidRPr="00C76F39">
        <w:rPr>
          <w:rFonts w:ascii="Times New Roman" w:hAnsi="Times New Roman" w:cs="Times New Roman"/>
          <w:i/>
        </w:rPr>
        <w:t>"</w:t>
      </w:r>
      <w:r w:rsidRPr="00C76F39">
        <w:rPr>
          <w:rFonts w:ascii="Times New Roman" w:hAnsi="Times New Roman" w:cs="Times New Roman"/>
          <w:i/>
        </w:rPr>
        <w:t>Bijela roda u BBŽ</w:t>
      </w:r>
      <w:r w:rsidR="00D162C9" w:rsidRPr="00C76F39">
        <w:rPr>
          <w:rFonts w:ascii="Times New Roman" w:hAnsi="Times New Roman" w:cs="Times New Roman"/>
          <w:i/>
        </w:rPr>
        <w:t>"</w:t>
      </w:r>
    </w:p>
    <w:p w:rsidR="000D3346" w:rsidRPr="00810F0B" w:rsidRDefault="007864E4" w:rsidP="00B634A1">
      <w:pPr>
        <w:tabs>
          <w:tab w:val="left" w:pos="1134"/>
          <w:tab w:val="left" w:pos="2268"/>
          <w:tab w:val="left" w:pos="4536"/>
        </w:tabs>
        <w:spacing w:line="240" w:lineRule="auto"/>
        <w:jc w:val="both"/>
        <w:rPr>
          <w:rFonts w:ascii="Times New Roman" w:hAnsi="Times New Roman"/>
          <w:b/>
          <w:noProof/>
        </w:rPr>
      </w:pPr>
      <w:r>
        <w:rPr>
          <w:rFonts w:ascii="Times New Roman" w:hAnsi="Times New Roman"/>
          <w:bCs/>
          <w:lang w:val="nl"/>
        </w:rPr>
        <w:t>Sredstva za p</w:t>
      </w:r>
      <w:r w:rsidR="00B634A1" w:rsidRPr="00B634A1">
        <w:rPr>
          <w:rFonts w:ascii="Times New Roman" w:hAnsi="Times New Roman"/>
          <w:bCs/>
          <w:lang w:val="nl"/>
        </w:rPr>
        <w:t>rojekt „ Zaštita i očuvanje bijele rode ( Ciconia ciconia )“</w:t>
      </w:r>
      <w:r>
        <w:rPr>
          <w:rFonts w:ascii="Times New Roman" w:hAnsi="Times New Roman"/>
          <w:bCs/>
          <w:lang w:val="nl"/>
        </w:rPr>
        <w:t>, koji se</w:t>
      </w:r>
      <w:r w:rsidR="00B634A1" w:rsidRPr="00B634A1">
        <w:rPr>
          <w:rFonts w:ascii="Times New Roman" w:hAnsi="Times New Roman"/>
          <w:bCs/>
          <w:lang w:val="nl"/>
        </w:rPr>
        <w:t xml:space="preserve"> </w:t>
      </w:r>
      <w:r w:rsidR="00EB7D16">
        <w:rPr>
          <w:rFonts w:ascii="Times New Roman" w:hAnsi="Times New Roman"/>
          <w:bCs/>
          <w:lang w:val="nl"/>
        </w:rPr>
        <w:t>provodi u</w:t>
      </w:r>
      <w:r w:rsidR="00B634A1" w:rsidRPr="00B634A1">
        <w:rPr>
          <w:rFonts w:ascii="Times New Roman" w:hAnsi="Times New Roman"/>
          <w:bCs/>
          <w:lang w:val="nl"/>
        </w:rPr>
        <w:t xml:space="preserve"> suradnj</w:t>
      </w:r>
      <w:r w:rsidR="00EB7D16">
        <w:rPr>
          <w:rFonts w:ascii="Times New Roman" w:hAnsi="Times New Roman"/>
          <w:bCs/>
          <w:lang w:val="nl"/>
        </w:rPr>
        <w:t>i</w:t>
      </w:r>
      <w:r w:rsidR="00B634A1">
        <w:rPr>
          <w:rFonts w:ascii="Times New Roman" w:hAnsi="Times New Roman"/>
          <w:bCs/>
          <w:lang w:val="nl"/>
        </w:rPr>
        <w:t xml:space="preserve"> </w:t>
      </w:r>
      <w:r w:rsidR="00B634A1" w:rsidRPr="00B634A1">
        <w:rPr>
          <w:rFonts w:ascii="Times New Roman" w:hAnsi="Times New Roman"/>
          <w:bCs/>
          <w:lang w:val="nl"/>
        </w:rPr>
        <w:t>Javne ustanove za upravljanje zaštićenim dijelovima prirode Bjelovarsko-bilogorske županije</w:t>
      </w:r>
      <w:r w:rsidR="00B634A1">
        <w:rPr>
          <w:rFonts w:ascii="Times New Roman" w:hAnsi="Times New Roman"/>
          <w:bCs/>
          <w:lang w:val="nl"/>
        </w:rPr>
        <w:t xml:space="preserve"> </w:t>
      </w:r>
      <w:r w:rsidR="00B634A1" w:rsidRPr="00B634A1">
        <w:rPr>
          <w:rFonts w:ascii="Times New Roman" w:hAnsi="Times New Roman"/>
          <w:bCs/>
          <w:lang w:val="nl"/>
        </w:rPr>
        <w:t>i Fonda za zaštitu okoliša i energetsku učinkovitost</w:t>
      </w:r>
      <w:r>
        <w:rPr>
          <w:rFonts w:ascii="Times New Roman" w:hAnsi="Times New Roman"/>
          <w:bCs/>
          <w:lang w:val="nl"/>
        </w:rPr>
        <w:t xml:space="preserve">, </w:t>
      </w:r>
      <w:r w:rsidR="00547FEA">
        <w:rPr>
          <w:rFonts w:ascii="Times New Roman" w:hAnsi="Times New Roman"/>
          <w:bCs/>
          <w:lang w:val="nl"/>
        </w:rPr>
        <w:t xml:space="preserve">planirana su u iznosu </w:t>
      </w:r>
      <w:r w:rsidR="004213FD">
        <w:rPr>
          <w:rFonts w:ascii="Times New Roman" w:hAnsi="Times New Roman"/>
          <w:bCs/>
          <w:lang w:val="nl"/>
        </w:rPr>
        <w:t>2.654</w:t>
      </w:r>
      <w:r w:rsidR="00547FEA">
        <w:rPr>
          <w:rFonts w:ascii="Times New Roman" w:hAnsi="Times New Roman"/>
          <w:bCs/>
          <w:lang w:val="nl"/>
        </w:rPr>
        <w:t>,00 eura</w:t>
      </w:r>
      <w:r w:rsidR="004213FD">
        <w:rPr>
          <w:rFonts w:ascii="Times New Roman" w:hAnsi="Times New Roman"/>
          <w:bCs/>
          <w:lang w:val="nl"/>
        </w:rPr>
        <w:t xml:space="preserve"> te ostaju nepromijenjena</w:t>
      </w:r>
      <w:r w:rsidR="00547FEA">
        <w:rPr>
          <w:rFonts w:ascii="Times New Roman" w:hAnsi="Times New Roman"/>
          <w:bCs/>
          <w:lang w:val="n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672D38">
        <w:trPr>
          <w:trHeight w:val="322"/>
        </w:trPr>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547FEA">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547FEA">
              <w:rPr>
                <w:rFonts w:ascii="Times New Roman" w:hAnsi="Times New Roman" w:cs="Times New Roman"/>
                <w:b/>
              </w:rPr>
              <w:t>4</w:t>
            </w:r>
            <w:r>
              <w:rPr>
                <w:rFonts w:ascii="Times New Roman" w:hAnsi="Times New Roman" w:cs="Times New Roman"/>
                <w:b/>
              </w:rPr>
              <w:t>.</w:t>
            </w:r>
          </w:p>
        </w:tc>
      </w:tr>
      <w:tr w:rsidR="00E45CA9" w:rsidRPr="00E55B2F" w:rsidTr="00672D38">
        <w:trPr>
          <w:trHeight w:val="310"/>
        </w:trPr>
        <w:tc>
          <w:tcPr>
            <w:tcW w:w="3211" w:type="dxa"/>
            <w:tcBorders>
              <w:bottom w:val="single" w:sz="4" w:space="0" w:color="auto"/>
            </w:tcBorders>
            <w:shd w:val="clear" w:color="auto" w:fill="auto"/>
            <w:vAlign w:val="center"/>
          </w:tcPr>
          <w:p w:rsidR="00E45CA9" w:rsidRPr="00E55B2F" w:rsidRDefault="004213FD"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2.654</w:t>
            </w:r>
            <w:r w:rsidR="00E45CA9" w:rsidRPr="00E55B2F">
              <w:rPr>
                <w:rFonts w:ascii="Times New Roman" w:hAnsi="Times New Roman"/>
              </w:rPr>
              <w:t>,00</w:t>
            </w:r>
          </w:p>
        </w:tc>
        <w:tc>
          <w:tcPr>
            <w:tcW w:w="3211" w:type="dxa"/>
            <w:tcBorders>
              <w:bottom w:val="single" w:sz="4" w:space="0" w:color="auto"/>
            </w:tcBorders>
            <w:shd w:val="clear" w:color="auto" w:fill="auto"/>
            <w:vAlign w:val="center"/>
          </w:tcPr>
          <w:p w:rsidR="00E45CA9" w:rsidRPr="00E55B2F" w:rsidRDefault="00547FEA"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692E92" w:rsidRPr="00E55B2F">
              <w:rPr>
                <w:rFonts w:ascii="Times New Roman" w:hAnsi="Times New Roman"/>
              </w:rPr>
              <w:t>,00</w:t>
            </w:r>
          </w:p>
        </w:tc>
        <w:tc>
          <w:tcPr>
            <w:tcW w:w="3212" w:type="dxa"/>
            <w:tcBorders>
              <w:bottom w:val="single" w:sz="4" w:space="0" w:color="auto"/>
            </w:tcBorders>
            <w:shd w:val="clear" w:color="auto" w:fill="auto"/>
            <w:vAlign w:val="center"/>
          </w:tcPr>
          <w:p w:rsidR="00E45CA9" w:rsidRPr="00E55B2F" w:rsidRDefault="004213FD"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2.654</w:t>
            </w:r>
            <w:r w:rsidR="00692E92" w:rsidRPr="00E55B2F">
              <w:rPr>
                <w:rFonts w:ascii="Times New Roman" w:hAnsi="Times New Roman"/>
              </w:rPr>
              <w:t>,00</w:t>
            </w:r>
          </w:p>
        </w:tc>
      </w:tr>
    </w:tbl>
    <w:p w:rsidR="004213FD" w:rsidRDefault="004213FD" w:rsidP="00673655">
      <w:pPr>
        <w:spacing w:line="240" w:lineRule="auto"/>
        <w:rPr>
          <w:rFonts w:ascii="Times New Roman" w:hAnsi="Times New Roman" w:cs="Times New Roman"/>
        </w:rPr>
      </w:pPr>
    </w:p>
    <w:p w:rsidR="004213FD" w:rsidRPr="00EB7D16" w:rsidRDefault="004213FD" w:rsidP="004213FD">
      <w:pPr>
        <w:spacing w:line="240" w:lineRule="auto"/>
        <w:rPr>
          <w:rFonts w:ascii="Times New Roman" w:hAnsi="Times New Roman" w:cs="Times New Roman"/>
          <w:i/>
        </w:rPr>
      </w:pPr>
      <w:r w:rsidRPr="00E55B2F">
        <w:rPr>
          <w:rFonts w:ascii="Times New Roman" w:hAnsi="Times New Roman" w:cs="Times New Roman"/>
          <w:b/>
        </w:rPr>
        <w:t xml:space="preserve">T000070 – </w:t>
      </w:r>
      <w:r w:rsidRPr="00EB7D16">
        <w:rPr>
          <w:rFonts w:ascii="Times New Roman" w:hAnsi="Times New Roman" w:cs="Times New Roman"/>
          <w:i/>
        </w:rPr>
        <w:t>Močvarni plavac</w:t>
      </w:r>
    </w:p>
    <w:p w:rsidR="004213FD" w:rsidRPr="00810F0B" w:rsidRDefault="004213FD" w:rsidP="004213FD">
      <w:pPr>
        <w:jc w:val="both"/>
        <w:rPr>
          <w:rFonts w:ascii="Times New Roman" w:hAnsi="Times New Roman" w:cs="Times New Roman"/>
          <w:i/>
        </w:rPr>
      </w:pPr>
      <w:r>
        <w:rPr>
          <w:rFonts w:ascii="Times New Roman" w:hAnsi="Times New Roman"/>
          <w:bCs/>
          <w:lang w:val="nl"/>
        </w:rPr>
        <w:t>U</w:t>
      </w:r>
      <w:r w:rsidRPr="00E55B2F">
        <w:rPr>
          <w:rFonts w:ascii="Times New Roman" w:hAnsi="Times New Roman"/>
          <w:bCs/>
          <w:lang w:val="nl"/>
        </w:rPr>
        <w:t xml:space="preserve"> cilj</w:t>
      </w:r>
      <w:r>
        <w:rPr>
          <w:rFonts w:ascii="Times New Roman" w:hAnsi="Times New Roman"/>
          <w:bCs/>
          <w:lang w:val="nl"/>
        </w:rPr>
        <w:t>u</w:t>
      </w:r>
      <w:r w:rsidRPr="00E55B2F">
        <w:rPr>
          <w:rFonts w:ascii="Times New Roman" w:hAnsi="Times New Roman"/>
          <w:bCs/>
          <w:lang w:val="nl"/>
        </w:rPr>
        <w:t xml:space="preserve"> očuvanja staništa danjeg leptira močvarnog plavca na području ekološke mreže </w:t>
      </w:r>
      <w:r w:rsidRPr="00EB7D16">
        <w:rPr>
          <w:rFonts w:ascii="Times New Roman" w:hAnsi="Times New Roman"/>
          <w:bCs/>
          <w:i/>
          <w:lang w:val="nl"/>
        </w:rPr>
        <w:t>HR2001220 Livade uz potok Injaticu</w:t>
      </w:r>
      <w:r w:rsidRPr="00E55B2F">
        <w:rPr>
          <w:rFonts w:ascii="Times New Roman" w:hAnsi="Times New Roman"/>
          <w:bCs/>
          <w:lang w:val="nl"/>
        </w:rPr>
        <w:t>, Javna ustanova održava zemljište u vlasništvu Republike Hrvatske površine 1,61 ha, te je temeljem toga upisana u AGRONET kao poljoprivredni proizvođač i uvrštena kao jedno od devet oglednih gospodarstava u zaštiti prirode u Republici Hrvatskoj. Državnim poticajima i sredstvima Programa ruralnog razvoja Republike Hrvatske, 10.1.5. Mjera zaštite leptira financira se održavanje livada koje su dane na korištenje Javnoj ustanovi</w:t>
      </w:r>
      <w:r>
        <w:rPr>
          <w:rFonts w:ascii="Times New Roman" w:hAnsi="Times New Roman"/>
          <w:bCs/>
          <w:lang w:val="nl"/>
        </w:rPr>
        <w:t xml:space="preserve"> u iznosu 1.327,00 eura</w:t>
      </w:r>
      <w:r w:rsidRPr="00E55B2F">
        <w:rPr>
          <w:rFonts w:ascii="Times New Roman" w:hAnsi="Times New Roman"/>
          <w:bCs/>
          <w:lang w:val="n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4213FD" w:rsidRPr="00E55B2F" w:rsidTr="00AE6542">
        <w:trPr>
          <w:trHeight w:val="322"/>
        </w:trPr>
        <w:tc>
          <w:tcPr>
            <w:tcW w:w="3211" w:type="dxa"/>
            <w:tcBorders>
              <w:bottom w:val="single" w:sz="4" w:space="0" w:color="auto"/>
            </w:tcBorders>
            <w:shd w:val="clear" w:color="auto" w:fill="B5C0D8"/>
          </w:tcPr>
          <w:p w:rsidR="004213FD" w:rsidRPr="00E55B2F" w:rsidRDefault="004213FD" w:rsidP="00AE6542">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4213FD" w:rsidRPr="00E55B2F" w:rsidRDefault="004213FD" w:rsidP="00AE6542">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4213FD" w:rsidRPr="00E55B2F" w:rsidRDefault="004213FD" w:rsidP="00AE6542">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4213FD" w:rsidRPr="00E55B2F" w:rsidTr="00AE6542">
        <w:trPr>
          <w:trHeight w:val="310"/>
        </w:trPr>
        <w:tc>
          <w:tcPr>
            <w:tcW w:w="3211" w:type="dxa"/>
            <w:tcBorders>
              <w:bottom w:val="single" w:sz="4" w:space="0" w:color="auto"/>
            </w:tcBorders>
            <w:shd w:val="clear" w:color="auto" w:fill="auto"/>
            <w:vAlign w:val="center"/>
          </w:tcPr>
          <w:p w:rsidR="004213FD" w:rsidRPr="00E55B2F" w:rsidRDefault="004213FD" w:rsidP="00AE6542">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1.327</w:t>
            </w:r>
            <w:r w:rsidRPr="00E55B2F">
              <w:rPr>
                <w:rFonts w:ascii="Times New Roman" w:hAnsi="Times New Roman"/>
              </w:rPr>
              <w:t>,00</w:t>
            </w:r>
          </w:p>
        </w:tc>
        <w:tc>
          <w:tcPr>
            <w:tcW w:w="3211" w:type="dxa"/>
            <w:tcBorders>
              <w:bottom w:val="single" w:sz="4" w:space="0" w:color="auto"/>
            </w:tcBorders>
            <w:shd w:val="clear" w:color="auto" w:fill="auto"/>
            <w:vAlign w:val="center"/>
          </w:tcPr>
          <w:p w:rsidR="004213FD" w:rsidRPr="00E55B2F" w:rsidRDefault="004213FD" w:rsidP="00AE6542">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Pr="00E55B2F">
              <w:rPr>
                <w:rFonts w:ascii="Times New Roman" w:hAnsi="Times New Roman"/>
              </w:rPr>
              <w:t>,00</w:t>
            </w:r>
          </w:p>
        </w:tc>
        <w:tc>
          <w:tcPr>
            <w:tcW w:w="3212" w:type="dxa"/>
            <w:tcBorders>
              <w:bottom w:val="single" w:sz="4" w:space="0" w:color="auto"/>
            </w:tcBorders>
            <w:shd w:val="clear" w:color="auto" w:fill="auto"/>
            <w:vAlign w:val="center"/>
          </w:tcPr>
          <w:p w:rsidR="004213FD" w:rsidRPr="00E55B2F" w:rsidRDefault="004213FD" w:rsidP="00AE6542">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1.327</w:t>
            </w:r>
            <w:r w:rsidRPr="00E55B2F">
              <w:rPr>
                <w:rFonts w:ascii="Times New Roman" w:hAnsi="Times New Roman"/>
              </w:rPr>
              <w:t>,00</w:t>
            </w:r>
          </w:p>
        </w:tc>
      </w:tr>
    </w:tbl>
    <w:p w:rsidR="004213FD" w:rsidRDefault="004213FD" w:rsidP="00673655">
      <w:pPr>
        <w:spacing w:line="240" w:lineRule="auto"/>
        <w:rPr>
          <w:rFonts w:ascii="Times New Roman" w:hAnsi="Times New Roman" w:cs="Times New Roman"/>
          <w:b/>
        </w:rPr>
      </w:pPr>
    </w:p>
    <w:p w:rsidR="00AB0EB6" w:rsidRPr="00EB7D16" w:rsidRDefault="00AB0EB6" w:rsidP="00673655">
      <w:pPr>
        <w:spacing w:line="240" w:lineRule="auto"/>
        <w:rPr>
          <w:rFonts w:ascii="Times New Roman" w:hAnsi="Times New Roman" w:cs="Times New Roman"/>
          <w:i/>
        </w:rPr>
      </w:pPr>
      <w:r w:rsidRPr="00E55B2F">
        <w:rPr>
          <w:rFonts w:ascii="Times New Roman" w:hAnsi="Times New Roman" w:cs="Times New Roman"/>
          <w:b/>
        </w:rPr>
        <w:t xml:space="preserve">T000085 – </w:t>
      </w:r>
      <w:r w:rsidRPr="00EB7D16">
        <w:rPr>
          <w:rFonts w:ascii="Times New Roman" w:hAnsi="Times New Roman" w:cs="Times New Roman"/>
          <w:i/>
        </w:rPr>
        <w:t>Uspostava okvira za upravljanje ekološkom mrežom Natura 2000</w:t>
      </w:r>
    </w:p>
    <w:p w:rsidR="00AB0EB6" w:rsidRPr="00525814" w:rsidRDefault="00525814" w:rsidP="00525814">
      <w:pPr>
        <w:tabs>
          <w:tab w:val="left" w:pos="1134"/>
          <w:tab w:val="left" w:pos="2268"/>
          <w:tab w:val="left" w:pos="4536"/>
        </w:tabs>
        <w:spacing w:line="240" w:lineRule="auto"/>
        <w:jc w:val="both"/>
        <w:rPr>
          <w:rFonts w:ascii="Times New Roman" w:hAnsi="Times New Roman"/>
          <w:noProof/>
        </w:rPr>
      </w:pPr>
      <w:r w:rsidRPr="00525814">
        <w:rPr>
          <w:rFonts w:ascii="Times New Roman" w:hAnsi="Times New Roman"/>
          <w:noProof/>
        </w:rPr>
        <w:t xml:space="preserve">Projekt „Uspostava okvira za upravljanje ekološkom mrežom Natura 2000“ je </w:t>
      </w:r>
      <w:r w:rsidR="00547FEA">
        <w:rPr>
          <w:rFonts w:ascii="Times New Roman" w:hAnsi="Times New Roman"/>
          <w:noProof/>
        </w:rPr>
        <w:t>su</w:t>
      </w:r>
      <w:r w:rsidRPr="00525814">
        <w:rPr>
          <w:rFonts w:ascii="Times New Roman" w:hAnsi="Times New Roman"/>
          <w:noProof/>
        </w:rPr>
        <w:t>financiran unutar</w:t>
      </w:r>
      <w:r>
        <w:rPr>
          <w:rFonts w:ascii="Times New Roman" w:hAnsi="Times New Roman"/>
          <w:noProof/>
        </w:rPr>
        <w:t xml:space="preserve"> </w:t>
      </w:r>
      <w:r w:rsidRPr="00525814">
        <w:rPr>
          <w:rFonts w:ascii="Times New Roman" w:hAnsi="Times New Roman"/>
          <w:noProof/>
        </w:rPr>
        <w:t>Operativnog programa Konkurentnost i kohezija 2014.-2020. godine, investicijski prioritet 6iii</w:t>
      </w:r>
      <w:r>
        <w:rPr>
          <w:rFonts w:ascii="Times New Roman" w:hAnsi="Times New Roman"/>
          <w:noProof/>
        </w:rPr>
        <w:t xml:space="preserve"> </w:t>
      </w:r>
      <w:r w:rsidRPr="00525814">
        <w:rPr>
          <w:rFonts w:ascii="Times New Roman" w:hAnsi="Times New Roman"/>
          <w:noProof/>
        </w:rPr>
        <w:t>„Zaštita i obnova bioraznolikosti i tla te promicanje usluga ekosustava, uključujući Natura 2000</w:t>
      </w:r>
      <w:r>
        <w:rPr>
          <w:rFonts w:ascii="Times New Roman" w:hAnsi="Times New Roman"/>
          <w:noProof/>
        </w:rPr>
        <w:t xml:space="preserve"> </w:t>
      </w:r>
      <w:r w:rsidRPr="00525814">
        <w:rPr>
          <w:rFonts w:ascii="Times New Roman" w:hAnsi="Times New Roman"/>
          <w:noProof/>
        </w:rPr>
        <w:t xml:space="preserve">i zelenu infrastrukturu. </w:t>
      </w:r>
      <w:r w:rsidR="00DA2ADF">
        <w:rPr>
          <w:rFonts w:ascii="Times New Roman" w:hAnsi="Times New Roman"/>
          <w:noProof/>
        </w:rPr>
        <w:t>Iznos sredstva planiranih za provedbu projekta se ne mijenja</w:t>
      </w:r>
      <w:r w:rsidR="00547FEA">
        <w:rPr>
          <w:rFonts w:ascii="Times New Roman" w:hAnsi="Times New Roman"/>
          <w:noProof/>
        </w:rPr>
        <w:t>, a iznosi 1.991,00 eura</w:t>
      </w:r>
      <w:r w:rsidR="00DA2ADF">
        <w:rPr>
          <w:rFonts w:ascii="Times New Roman" w:hAnsi="Times New Roman"/>
          <w:noProof/>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D64E3B">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547FE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547FEA">
              <w:rPr>
                <w:rFonts w:ascii="Times New Roman" w:hAnsi="Times New Roman" w:cs="Times New Roman"/>
                <w:b/>
              </w:rPr>
              <w:t>4</w:t>
            </w:r>
            <w:r>
              <w:rPr>
                <w:rFonts w:ascii="Times New Roman" w:hAnsi="Times New Roman" w:cs="Times New Roman"/>
                <w:b/>
              </w:rPr>
              <w:t>.</w:t>
            </w:r>
          </w:p>
        </w:tc>
      </w:tr>
      <w:tr w:rsidR="00525814" w:rsidRPr="00E55B2F" w:rsidTr="00D64E3B">
        <w:trPr>
          <w:trHeight w:val="310"/>
        </w:trPr>
        <w:tc>
          <w:tcPr>
            <w:tcW w:w="3211" w:type="dxa"/>
            <w:shd w:val="clear" w:color="auto" w:fill="auto"/>
            <w:vAlign w:val="center"/>
          </w:tcPr>
          <w:p w:rsidR="00525814" w:rsidRPr="00E55B2F" w:rsidRDefault="00547FEA"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525814" w:rsidRPr="00E55B2F">
              <w:rPr>
                <w:rFonts w:ascii="Times New Roman" w:hAnsi="Times New Roman"/>
              </w:rPr>
              <w:t>,00</w:t>
            </w:r>
          </w:p>
        </w:tc>
        <w:tc>
          <w:tcPr>
            <w:tcW w:w="3211" w:type="dxa"/>
            <w:shd w:val="clear" w:color="auto" w:fill="auto"/>
            <w:vAlign w:val="center"/>
          </w:tcPr>
          <w:p w:rsidR="00525814" w:rsidRPr="00E55B2F" w:rsidRDefault="00C11113"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692E92" w:rsidRPr="00E55B2F">
              <w:rPr>
                <w:rFonts w:ascii="Times New Roman" w:hAnsi="Times New Roman"/>
              </w:rPr>
              <w:t>,00</w:t>
            </w:r>
          </w:p>
        </w:tc>
        <w:tc>
          <w:tcPr>
            <w:tcW w:w="3212" w:type="dxa"/>
            <w:shd w:val="clear" w:color="auto" w:fill="auto"/>
            <w:vAlign w:val="center"/>
          </w:tcPr>
          <w:p w:rsidR="00525814" w:rsidRPr="00E55B2F" w:rsidRDefault="00547FEA"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692E92" w:rsidRPr="00E55B2F">
              <w:rPr>
                <w:rFonts w:ascii="Times New Roman" w:hAnsi="Times New Roman"/>
              </w:rPr>
              <w:t>,00</w:t>
            </w:r>
          </w:p>
        </w:tc>
      </w:tr>
    </w:tbl>
    <w:p w:rsidR="00AB0EB6" w:rsidRDefault="00AB0EB6" w:rsidP="00673655">
      <w:pPr>
        <w:spacing w:line="240" w:lineRule="auto"/>
        <w:rPr>
          <w:rFonts w:ascii="Times New Roman" w:hAnsi="Times New Roman" w:cs="Times New Roman"/>
        </w:rPr>
      </w:pPr>
    </w:p>
    <w:p w:rsidR="004213FD" w:rsidRPr="00E55B2F" w:rsidRDefault="004213FD" w:rsidP="004213FD">
      <w:pPr>
        <w:tabs>
          <w:tab w:val="left" w:pos="5310"/>
        </w:tabs>
        <w:spacing w:line="240" w:lineRule="auto"/>
        <w:rPr>
          <w:rFonts w:ascii="Times New Roman" w:hAnsi="Times New Roman" w:cs="Times New Roman"/>
          <w:i/>
        </w:rPr>
      </w:pPr>
      <w:r w:rsidRPr="00E55B2F">
        <w:rPr>
          <w:rFonts w:ascii="Times New Roman" w:hAnsi="Times New Roman" w:cs="Times New Roman"/>
          <w:b/>
        </w:rPr>
        <w:t>T000</w:t>
      </w:r>
      <w:r>
        <w:rPr>
          <w:rFonts w:ascii="Times New Roman" w:hAnsi="Times New Roman" w:cs="Times New Roman"/>
          <w:b/>
        </w:rPr>
        <w:t>151</w:t>
      </w:r>
      <w:r w:rsidRPr="00E55B2F">
        <w:rPr>
          <w:rFonts w:ascii="Times New Roman" w:hAnsi="Times New Roman" w:cs="Times New Roman"/>
          <w:b/>
        </w:rPr>
        <w:t xml:space="preserve"> </w:t>
      </w:r>
      <w:r w:rsidRPr="007E690E">
        <w:rPr>
          <w:rFonts w:ascii="Times New Roman" w:hAnsi="Times New Roman" w:cs="Times New Roman"/>
          <w:b/>
        </w:rPr>
        <w:t xml:space="preserve">– </w:t>
      </w:r>
      <w:r w:rsidRPr="00692E92">
        <w:rPr>
          <w:rFonts w:ascii="Times New Roman" w:hAnsi="Times New Roman" w:cs="Times New Roman"/>
          <w:i/>
        </w:rPr>
        <w:t>Borba s odmetnicima prirode</w:t>
      </w:r>
      <w:r>
        <w:rPr>
          <w:rFonts w:ascii="Times New Roman" w:hAnsi="Times New Roman" w:cs="Times New Roman"/>
          <w:b/>
          <w:i/>
        </w:rPr>
        <w:tab/>
      </w:r>
    </w:p>
    <w:p w:rsidR="004213FD" w:rsidRDefault="004213FD" w:rsidP="004213FD">
      <w:pPr>
        <w:jc w:val="both"/>
        <w:rPr>
          <w:rFonts w:ascii="Times New Roman" w:hAnsi="Times New Roman" w:cs="Times New Roman"/>
        </w:rPr>
      </w:pPr>
      <w:r>
        <w:rPr>
          <w:rFonts w:ascii="Times New Roman" w:hAnsi="Times New Roman" w:cs="Times New Roman"/>
        </w:rPr>
        <w:t xml:space="preserve">Sprječavanje unošenja, širenja i upravljanje invazivnim stranim vrstama koje izazivaju zabrinutost Europskoj uniji u zakonodavstvu Republike Hrvatske propisano je Zakonom o sprječavanju unošenja i širenja stranih te invazivnih stranih vrsta i upravljanje njima („Narodne novine“ br.15/18 i 14/19 ), gdje je utvrđen okvir za provedbu odredbi Uredbe br.1143/2014 Europskog parlamenta i Vijeća od 22. listopada 2014. g. o sprječavanju i upravljanju unošenja invazivnih stranih vrsta ( SL L 317,4.11.2014). Cilj propisanih zakonodavnih odredbi je sprečavanje ili ublažavanje štetnih utjecaja stranih vrsta na </w:t>
      </w:r>
      <w:proofErr w:type="spellStart"/>
      <w:r>
        <w:rPr>
          <w:rFonts w:ascii="Times New Roman" w:hAnsi="Times New Roman" w:cs="Times New Roman"/>
        </w:rPr>
        <w:t>bioraznolikost</w:t>
      </w:r>
      <w:proofErr w:type="spellEnd"/>
      <w:r>
        <w:rPr>
          <w:rFonts w:ascii="Times New Roman" w:hAnsi="Times New Roman" w:cs="Times New Roman"/>
        </w:rPr>
        <w:t>, usluge ekosustava i/ili zdravlje ljudi, uzimajući u obzir i mogući štetni utjecaj na gospodarstvo kao pogoršavajući čimbenik. Javna ustanova je prijavila projekt na Javni  poziv za neposredno financiranje projekta „Kontrola populacija prioritetnih invazivnih stranih vrsta“ od stane Fonda za zaštitu okoliša i energetsku učinkovitost sa financiranjem od 100% prihvatljivih troškova projekta.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4213FD" w:rsidRPr="00E55B2F" w:rsidTr="00A85383">
        <w:trPr>
          <w:trHeight w:val="322"/>
        </w:trPr>
        <w:tc>
          <w:tcPr>
            <w:tcW w:w="3211" w:type="dxa"/>
            <w:shd w:val="clear" w:color="auto" w:fill="B5C0D8"/>
          </w:tcPr>
          <w:p w:rsidR="004213FD" w:rsidRPr="00E55B2F" w:rsidRDefault="004213FD" w:rsidP="00A85383">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4213FD" w:rsidRPr="00E55B2F" w:rsidRDefault="004213FD" w:rsidP="00A85383">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4213FD" w:rsidRPr="00E55B2F" w:rsidRDefault="004213FD" w:rsidP="00A85383">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4213FD" w:rsidRPr="00E55B2F" w:rsidTr="00A85383">
        <w:trPr>
          <w:trHeight w:val="310"/>
        </w:trPr>
        <w:tc>
          <w:tcPr>
            <w:tcW w:w="3211" w:type="dxa"/>
            <w:shd w:val="clear" w:color="auto" w:fill="auto"/>
            <w:vAlign w:val="center"/>
          </w:tcPr>
          <w:p w:rsidR="004213FD" w:rsidRPr="00E55B2F" w:rsidRDefault="004213FD" w:rsidP="00A85383">
            <w:pPr>
              <w:tabs>
                <w:tab w:val="left" w:pos="680"/>
                <w:tab w:val="left" w:pos="1122"/>
                <w:tab w:val="center" w:pos="7293"/>
              </w:tabs>
              <w:spacing w:after="0" w:line="240" w:lineRule="auto"/>
              <w:jc w:val="center"/>
              <w:rPr>
                <w:rFonts w:ascii="Times New Roman" w:hAnsi="Times New Roman"/>
              </w:rPr>
            </w:pPr>
            <w:r>
              <w:rPr>
                <w:rFonts w:ascii="Times New Roman" w:hAnsi="Times New Roman"/>
              </w:rPr>
              <w:t>62.840</w:t>
            </w:r>
            <w:r w:rsidRPr="00E55B2F">
              <w:rPr>
                <w:rFonts w:ascii="Times New Roman" w:hAnsi="Times New Roman"/>
              </w:rPr>
              <w:t>,00</w:t>
            </w:r>
          </w:p>
        </w:tc>
        <w:tc>
          <w:tcPr>
            <w:tcW w:w="3211" w:type="dxa"/>
            <w:shd w:val="clear" w:color="auto" w:fill="auto"/>
            <w:vAlign w:val="center"/>
          </w:tcPr>
          <w:p w:rsidR="004213FD" w:rsidRPr="00E55B2F" w:rsidRDefault="004213FD" w:rsidP="00A85383">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Pr="00E55B2F">
              <w:rPr>
                <w:rFonts w:ascii="Times New Roman" w:hAnsi="Times New Roman"/>
              </w:rPr>
              <w:t>,00</w:t>
            </w:r>
          </w:p>
        </w:tc>
        <w:tc>
          <w:tcPr>
            <w:tcW w:w="3212" w:type="dxa"/>
            <w:shd w:val="clear" w:color="auto" w:fill="auto"/>
            <w:vAlign w:val="center"/>
          </w:tcPr>
          <w:p w:rsidR="004213FD" w:rsidRPr="00E55B2F" w:rsidRDefault="004213FD" w:rsidP="00A85383">
            <w:pPr>
              <w:tabs>
                <w:tab w:val="left" w:pos="680"/>
                <w:tab w:val="left" w:pos="1122"/>
                <w:tab w:val="center" w:pos="7293"/>
              </w:tabs>
              <w:spacing w:after="0" w:line="240" w:lineRule="auto"/>
              <w:jc w:val="center"/>
              <w:rPr>
                <w:rFonts w:ascii="Times New Roman" w:hAnsi="Times New Roman"/>
              </w:rPr>
            </w:pPr>
            <w:r>
              <w:rPr>
                <w:rFonts w:ascii="Times New Roman" w:hAnsi="Times New Roman"/>
              </w:rPr>
              <w:t>62.840</w:t>
            </w:r>
            <w:r w:rsidRPr="00E55B2F">
              <w:rPr>
                <w:rFonts w:ascii="Times New Roman" w:hAnsi="Times New Roman"/>
              </w:rPr>
              <w:t>,00</w:t>
            </w:r>
          </w:p>
        </w:tc>
      </w:tr>
    </w:tbl>
    <w:p w:rsidR="004213FD" w:rsidRPr="00E55B2F" w:rsidRDefault="004213FD" w:rsidP="00673655">
      <w:pPr>
        <w:spacing w:line="240" w:lineRule="auto"/>
        <w:rPr>
          <w:rFonts w:ascii="Times New Roman" w:hAnsi="Times New Roman" w:cs="Times New Roman"/>
        </w:rPr>
      </w:pPr>
    </w:p>
    <w:p w:rsidR="004B59F3" w:rsidRPr="009B1403" w:rsidRDefault="004B59F3" w:rsidP="004B59F3">
      <w:pPr>
        <w:spacing w:line="240" w:lineRule="auto"/>
        <w:rPr>
          <w:rFonts w:ascii="Times New Roman" w:hAnsi="Times New Roman"/>
          <w:b/>
        </w:rPr>
      </w:pPr>
      <w:r w:rsidRPr="009B1403">
        <w:rPr>
          <w:rFonts w:ascii="Times New Roman" w:hAnsi="Times New Roman"/>
          <w:b/>
        </w:rPr>
        <w:t>CILJ PROGRAMA:</w:t>
      </w:r>
    </w:p>
    <w:p w:rsidR="004B59F3" w:rsidRDefault="004B59F3" w:rsidP="0063387C">
      <w:pPr>
        <w:spacing w:after="0" w:line="240" w:lineRule="auto"/>
        <w:rPr>
          <w:rFonts w:ascii="Times New Roman" w:hAnsi="Times New Roman"/>
        </w:rPr>
      </w:pPr>
      <w:r>
        <w:rPr>
          <w:rFonts w:ascii="Times New Roman" w:hAnsi="Times New Roman"/>
        </w:rPr>
        <w:t xml:space="preserve">Cilj ovog programa je </w:t>
      </w:r>
      <w:r w:rsidR="0005163A">
        <w:rPr>
          <w:rFonts w:ascii="Times New Roman" w:hAnsi="Times New Roman"/>
        </w:rPr>
        <w:t>zaštita, održavanje i promocija zaštićenih područja i drugih zaštićenih prirodnih vrijednosti na području</w:t>
      </w:r>
      <w:r w:rsidRPr="009B1403">
        <w:rPr>
          <w:rFonts w:ascii="Times New Roman" w:hAnsi="Times New Roman"/>
        </w:rPr>
        <w:t xml:space="preserve"> Bjelovarsko-bilogorske županije.</w:t>
      </w:r>
    </w:p>
    <w:p w:rsidR="0063387C" w:rsidRPr="009B1403" w:rsidRDefault="0063387C" w:rsidP="004B59F3">
      <w:pPr>
        <w:spacing w:line="240" w:lineRule="auto"/>
        <w:rPr>
          <w:rFonts w:ascii="Times New Roman" w:hAnsi="Times New Roman"/>
        </w:rPr>
      </w:pPr>
    </w:p>
    <w:p w:rsidR="004B59F3" w:rsidRPr="009B1403" w:rsidRDefault="004B59F3" w:rsidP="004B59F3">
      <w:pPr>
        <w:spacing w:line="240" w:lineRule="auto"/>
        <w:rPr>
          <w:rFonts w:ascii="Times New Roman" w:hAnsi="Times New Roman"/>
          <w:b/>
        </w:rPr>
      </w:pPr>
      <w:r w:rsidRPr="009B1403">
        <w:rPr>
          <w:rFonts w:ascii="Times New Roman" w:hAnsi="Times New Roman"/>
          <w:b/>
        </w:rPr>
        <w:lastRenderedPageBreak/>
        <w:t>ZAKONSKE I DRUGE PRAVNE OSNOVE:</w:t>
      </w:r>
    </w:p>
    <w:p w:rsidR="004B59F3" w:rsidRDefault="004B59F3" w:rsidP="00A04F0D">
      <w:pPr>
        <w:spacing w:after="0" w:line="240" w:lineRule="auto"/>
        <w:jc w:val="both"/>
        <w:rPr>
          <w:rFonts w:ascii="Times New Roman" w:hAnsi="Times New Roman"/>
        </w:rPr>
      </w:pPr>
      <w:r w:rsidRPr="009B1403">
        <w:rPr>
          <w:rFonts w:ascii="Times New Roman" w:hAnsi="Times New Roman"/>
        </w:rPr>
        <w:t xml:space="preserve">- </w:t>
      </w:r>
      <w:r w:rsidR="00127573" w:rsidRPr="00127573">
        <w:rPr>
          <w:rFonts w:ascii="Times New Roman" w:hAnsi="Times New Roman"/>
        </w:rPr>
        <w:t xml:space="preserve">Zakon o zaštiti prirode </w:t>
      </w:r>
      <w:r w:rsidRPr="009B1403">
        <w:rPr>
          <w:rFonts w:ascii="Times New Roman" w:hAnsi="Times New Roman"/>
        </w:rPr>
        <w:t xml:space="preserve">(NN </w:t>
      </w:r>
      <w:r w:rsidR="00127573">
        <w:rPr>
          <w:rFonts w:ascii="Times New Roman" w:hAnsi="Times New Roman"/>
        </w:rPr>
        <w:t>80</w:t>
      </w:r>
      <w:r w:rsidRPr="009B1403">
        <w:rPr>
          <w:rFonts w:ascii="Times New Roman" w:hAnsi="Times New Roman"/>
        </w:rPr>
        <w:t xml:space="preserve">/13, </w:t>
      </w:r>
      <w:r w:rsidR="00127573">
        <w:rPr>
          <w:rFonts w:ascii="Times New Roman" w:hAnsi="Times New Roman"/>
        </w:rPr>
        <w:t>1</w:t>
      </w:r>
      <w:r w:rsidRPr="009B1403">
        <w:rPr>
          <w:rFonts w:ascii="Times New Roman" w:hAnsi="Times New Roman"/>
        </w:rPr>
        <w:t>5/1</w:t>
      </w:r>
      <w:r w:rsidR="00127573">
        <w:rPr>
          <w:rFonts w:ascii="Times New Roman" w:hAnsi="Times New Roman"/>
        </w:rPr>
        <w:t>8</w:t>
      </w:r>
      <w:r w:rsidRPr="009B1403">
        <w:rPr>
          <w:rFonts w:ascii="Times New Roman" w:hAnsi="Times New Roman"/>
        </w:rPr>
        <w:t>, 14/1</w:t>
      </w:r>
      <w:r w:rsidR="00127573">
        <w:rPr>
          <w:rFonts w:ascii="Times New Roman" w:hAnsi="Times New Roman"/>
        </w:rPr>
        <w:t>9</w:t>
      </w:r>
      <w:r w:rsidRPr="009B1403">
        <w:rPr>
          <w:rFonts w:ascii="Times New Roman" w:hAnsi="Times New Roman"/>
        </w:rPr>
        <w:t xml:space="preserve">, </w:t>
      </w:r>
      <w:r w:rsidR="00127573">
        <w:rPr>
          <w:rFonts w:ascii="Times New Roman" w:hAnsi="Times New Roman"/>
        </w:rPr>
        <w:t>127</w:t>
      </w:r>
      <w:r w:rsidRPr="009B1403">
        <w:rPr>
          <w:rFonts w:ascii="Times New Roman" w:hAnsi="Times New Roman"/>
        </w:rPr>
        <w:t>/19)</w:t>
      </w:r>
    </w:p>
    <w:p w:rsidR="00A04F0D" w:rsidRPr="00672D38" w:rsidRDefault="00A04F0D" w:rsidP="00A04F0D">
      <w:pPr>
        <w:spacing w:after="0" w:line="240" w:lineRule="auto"/>
        <w:jc w:val="both"/>
        <w:rPr>
          <w:rFonts w:ascii="Times New Roman" w:hAnsi="Times New Roman"/>
          <w:spacing w:val="-2"/>
        </w:rPr>
      </w:pPr>
      <w:r w:rsidRPr="00672D38">
        <w:rPr>
          <w:rFonts w:ascii="Times New Roman" w:hAnsi="Times New Roman"/>
          <w:spacing w:val="-2"/>
        </w:rPr>
        <w:t>- Strategija i akcijski plan zaštite prirode Republike Hrvatske za razdoblje od 2017. do 2025. godine (NN 72/17)</w:t>
      </w:r>
    </w:p>
    <w:p w:rsidR="00127573" w:rsidRPr="00672D38" w:rsidRDefault="00127573" w:rsidP="00A04F0D">
      <w:pPr>
        <w:spacing w:after="0" w:line="240" w:lineRule="auto"/>
        <w:jc w:val="both"/>
        <w:rPr>
          <w:rFonts w:ascii="Times New Roman" w:hAnsi="Times New Roman"/>
          <w:spacing w:val="-2"/>
        </w:rPr>
      </w:pPr>
      <w:r w:rsidRPr="00672D38">
        <w:rPr>
          <w:rFonts w:ascii="Times New Roman" w:hAnsi="Times New Roman"/>
          <w:spacing w:val="-2"/>
        </w:rPr>
        <w:t>- Uredba o ekološkoj mreži i nadležnostima javnih ustanova za upravljanje područjima ekološke mreže (NN 80/19</w:t>
      </w:r>
      <w:r w:rsidR="00477F20">
        <w:rPr>
          <w:rFonts w:ascii="Times New Roman" w:hAnsi="Times New Roman"/>
          <w:spacing w:val="-2"/>
        </w:rPr>
        <w:t>, 119/23</w:t>
      </w:r>
      <w:r w:rsidRPr="00672D38">
        <w:rPr>
          <w:rFonts w:ascii="Times New Roman" w:hAnsi="Times New Roman"/>
          <w:spacing w:val="-2"/>
        </w:rPr>
        <w:t>)</w:t>
      </w:r>
    </w:p>
    <w:p w:rsidR="004B59F3" w:rsidRPr="009B1403" w:rsidRDefault="004B59F3" w:rsidP="00127573">
      <w:pPr>
        <w:spacing w:after="0" w:line="240" w:lineRule="auto"/>
        <w:rPr>
          <w:rFonts w:ascii="Times New Roman" w:hAnsi="Times New Roman"/>
        </w:rPr>
      </w:pPr>
      <w:r w:rsidRPr="009B1403">
        <w:rPr>
          <w:rFonts w:ascii="Times New Roman" w:hAnsi="Times New Roman"/>
        </w:rPr>
        <w:t xml:space="preserve">- </w:t>
      </w:r>
      <w:r w:rsidR="00127573" w:rsidRPr="00127573">
        <w:rPr>
          <w:rFonts w:ascii="Times New Roman" w:hAnsi="Times New Roman"/>
        </w:rPr>
        <w:t>Pravilnik o ciljevima očuvanja i mjerama očuvanja ciljnih vrsta ptica u područjima ekološke</w:t>
      </w:r>
      <w:r w:rsidR="00127573">
        <w:rPr>
          <w:rFonts w:ascii="Times New Roman" w:hAnsi="Times New Roman"/>
        </w:rPr>
        <w:t xml:space="preserve"> </w:t>
      </w:r>
      <w:r w:rsidR="00127573" w:rsidRPr="00127573">
        <w:rPr>
          <w:rFonts w:ascii="Times New Roman" w:hAnsi="Times New Roman"/>
        </w:rPr>
        <w:t>mreže</w:t>
      </w:r>
      <w:r w:rsidRPr="009B1403">
        <w:rPr>
          <w:rFonts w:ascii="Times New Roman" w:hAnsi="Times New Roman"/>
        </w:rPr>
        <w:t xml:space="preserve"> (NN </w:t>
      </w:r>
      <w:r w:rsidR="00477F20">
        <w:rPr>
          <w:rFonts w:ascii="Times New Roman" w:hAnsi="Times New Roman"/>
        </w:rPr>
        <w:t>111/22</w:t>
      </w:r>
      <w:r w:rsidRPr="009B1403">
        <w:rPr>
          <w:rFonts w:ascii="Times New Roman" w:hAnsi="Times New Roman"/>
        </w:rPr>
        <w:t>)</w:t>
      </w:r>
    </w:p>
    <w:p w:rsidR="004B59F3" w:rsidRPr="00672D38" w:rsidRDefault="004B59F3" w:rsidP="00127573">
      <w:pPr>
        <w:spacing w:after="0" w:line="240" w:lineRule="auto"/>
        <w:rPr>
          <w:rFonts w:ascii="Times New Roman" w:hAnsi="Times New Roman"/>
          <w:spacing w:val="-4"/>
        </w:rPr>
      </w:pPr>
      <w:r w:rsidRPr="00672D38">
        <w:rPr>
          <w:rFonts w:ascii="Times New Roman" w:hAnsi="Times New Roman"/>
          <w:spacing w:val="-4"/>
        </w:rPr>
        <w:t>-</w:t>
      </w:r>
      <w:r w:rsidR="00127573" w:rsidRPr="00672D38">
        <w:rPr>
          <w:rFonts w:ascii="Times New Roman" w:hAnsi="Times New Roman"/>
          <w:spacing w:val="-4"/>
        </w:rPr>
        <w:t xml:space="preserve"> Zakon o sprječavanju unošenja i širenja stranih te invazivnih stranih vrsta i upravljanju njim (NN 15/18, 14/19)</w:t>
      </w:r>
      <w:r w:rsidRPr="00672D38">
        <w:rPr>
          <w:rFonts w:ascii="Times New Roman" w:hAnsi="Times New Roman"/>
          <w:spacing w:val="-4"/>
        </w:rPr>
        <w:t>,</w:t>
      </w:r>
    </w:p>
    <w:p w:rsidR="009943A7" w:rsidRPr="009943A7" w:rsidRDefault="009943A7" w:rsidP="009943A7">
      <w:pPr>
        <w:spacing w:after="0" w:line="240" w:lineRule="auto"/>
        <w:rPr>
          <w:rFonts w:ascii="Times New Roman" w:hAnsi="Times New Roman"/>
        </w:rPr>
      </w:pPr>
      <w:r>
        <w:rPr>
          <w:rFonts w:ascii="Times New Roman" w:hAnsi="Times New Roman"/>
        </w:rPr>
        <w:t xml:space="preserve">- </w:t>
      </w:r>
      <w:r w:rsidRPr="009943A7">
        <w:rPr>
          <w:rFonts w:ascii="Times New Roman" w:hAnsi="Times New Roman"/>
        </w:rPr>
        <w:t>Pravilnik o popisu stanišnih tipova i karti staništa (NN 27/21</w:t>
      </w:r>
      <w:r w:rsidR="00477F20">
        <w:rPr>
          <w:rFonts w:ascii="Times New Roman" w:hAnsi="Times New Roman"/>
        </w:rPr>
        <w:t xml:space="preserve">, </w:t>
      </w:r>
      <w:r w:rsidR="00C51EF3">
        <w:rPr>
          <w:rFonts w:ascii="Times New Roman" w:hAnsi="Times New Roman"/>
        </w:rPr>
        <w:t>101/22</w:t>
      </w:r>
      <w:r w:rsidRPr="009943A7">
        <w:rPr>
          <w:rFonts w:ascii="Times New Roman" w:hAnsi="Times New Roman"/>
        </w:rPr>
        <w:t>)</w:t>
      </w:r>
    </w:p>
    <w:p w:rsidR="009943A7" w:rsidRPr="009B1403" w:rsidRDefault="009943A7" w:rsidP="009943A7">
      <w:pPr>
        <w:spacing w:after="0" w:line="240" w:lineRule="auto"/>
        <w:rPr>
          <w:rFonts w:ascii="Times New Roman" w:hAnsi="Times New Roman"/>
        </w:rPr>
      </w:pPr>
      <w:r>
        <w:rPr>
          <w:rFonts w:ascii="Times New Roman" w:hAnsi="Times New Roman"/>
        </w:rPr>
        <w:t xml:space="preserve">- </w:t>
      </w:r>
      <w:r w:rsidRPr="009943A7">
        <w:rPr>
          <w:rFonts w:ascii="Times New Roman" w:hAnsi="Times New Roman"/>
        </w:rPr>
        <w:t>Pravilnik o strogo zaštićenim vrstama (NN 144/13, 73/16)</w:t>
      </w:r>
    </w:p>
    <w:p w:rsidR="003F4417" w:rsidRDefault="004B59F3" w:rsidP="0061359B">
      <w:pPr>
        <w:spacing w:after="0" w:line="240" w:lineRule="auto"/>
        <w:rPr>
          <w:rFonts w:ascii="Times New Roman" w:hAnsi="Times New Roman"/>
        </w:rPr>
      </w:pPr>
      <w:r w:rsidRPr="009B1403">
        <w:rPr>
          <w:rFonts w:ascii="Times New Roman" w:hAnsi="Times New Roman"/>
        </w:rPr>
        <w:t xml:space="preserve">- </w:t>
      </w:r>
      <w:r w:rsidR="009943A7">
        <w:rPr>
          <w:rFonts w:ascii="Times New Roman" w:hAnsi="Times New Roman"/>
        </w:rPr>
        <w:t>Statut Javne ustanove za upravlj</w:t>
      </w:r>
      <w:r w:rsidR="00277961">
        <w:rPr>
          <w:rFonts w:ascii="Times New Roman" w:hAnsi="Times New Roman"/>
        </w:rPr>
        <w:t>a</w:t>
      </w:r>
      <w:r w:rsidR="009943A7">
        <w:rPr>
          <w:rFonts w:ascii="Times New Roman" w:hAnsi="Times New Roman"/>
        </w:rPr>
        <w:t>nje zaštićenim dijelovima</w:t>
      </w:r>
      <w:r w:rsidR="00277961">
        <w:rPr>
          <w:rFonts w:ascii="Times New Roman" w:hAnsi="Times New Roman"/>
        </w:rPr>
        <w:t xml:space="preserve"> prirode Bjelovarsko-bilogorske županije </w:t>
      </w:r>
    </w:p>
    <w:p w:rsidR="0061359B" w:rsidRPr="009B1403" w:rsidRDefault="0061359B" w:rsidP="004B59F3">
      <w:pPr>
        <w:spacing w:line="240" w:lineRule="auto"/>
        <w:rPr>
          <w:rFonts w:ascii="Times New Roman" w:hAnsi="Times New Roman"/>
        </w:rPr>
      </w:pPr>
      <w:r>
        <w:rPr>
          <w:rFonts w:ascii="Times New Roman" w:hAnsi="Times New Roman"/>
        </w:rPr>
        <w:t>- Pravilnik o unutarnjem ustrojstvu i načinu rada</w:t>
      </w:r>
    </w:p>
    <w:p w:rsidR="004B59F3" w:rsidRPr="009B1403" w:rsidRDefault="004B59F3" w:rsidP="004B59F3">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4B59F3" w:rsidRPr="009B1403" w:rsidRDefault="004B59F3" w:rsidP="004B59F3">
      <w:pPr>
        <w:spacing w:after="0" w:line="240" w:lineRule="auto"/>
        <w:rPr>
          <w:rFonts w:ascii="Times New Roman" w:hAnsi="Times New Roman"/>
          <w:b/>
        </w:rPr>
      </w:pPr>
      <w:r w:rsidRPr="009B1403">
        <w:rPr>
          <w:rFonts w:ascii="Times New Roman" w:hAnsi="Times New Roman"/>
          <w:b/>
        </w:rPr>
        <w:t>POTREBNIH SREDSTAVA ZA PROVOĐENJE PROGRAMA:</w:t>
      </w:r>
    </w:p>
    <w:p w:rsidR="004B59F3" w:rsidRDefault="004B59F3" w:rsidP="004B59F3">
      <w:pPr>
        <w:spacing w:line="240" w:lineRule="auto"/>
        <w:rPr>
          <w:rFonts w:ascii="Times New Roman" w:hAnsi="Times New Roman" w:cs="Times New Roman"/>
          <w:b/>
        </w:rPr>
      </w:pPr>
    </w:p>
    <w:tbl>
      <w:tblPr>
        <w:tblStyle w:val="StilTablice"/>
        <w:tblW w:w="10343" w:type="dxa"/>
        <w:jc w:val="center"/>
        <w:tblLook w:val="04A0" w:firstRow="1" w:lastRow="0" w:firstColumn="1" w:lastColumn="0" w:noHBand="0" w:noVBand="1"/>
      </w:tblPr>
      <w:tblGrid>
        <w:gridCol w:w="1824"/>
        <w:gridCol w:w="1957"/>
        <w:gridCol w:w="970"/>
        <w:gridCol w:w="1068"/>
        <w:gridCol w:w="1122"/>
        <w:gridCol w:w="1134"/>
        <w:gridCol w:w="1134"/>
        <w:gridCol w:w="1134"/>
      </w:tblGrid>
      <w:tr w:rsidR="004B59F3" w:rsidRPr="00672D38" w:rsidTr="00C51EF3">
        <w:trPr>
          <w:jc w:val="center"/>
        </w:trPr>
        <w:tc>
          <w:tcPr>
            <w:tcW w:w="1824" w:type="dxa"/>
            <w:shd w:val="clear" w:color="auto" w:fill="B5C0D8"/>
          </w:tcPr>
          <w:p w:rsidR="004B59F3" w:rsidRPr="00672D38" w:rsidRDefault="004B59F3" w:rsidP="00D64E3B">
            <w:pPr>
              <w:spacing w:after="0"/>
              <w:rPr>
                <w:rFonts w:cs="Times New Roman"/>
                <w:b/>
                <w:sz w:val="22"/>
              </w:rPr>
            </w:pPr>
            <w:r w:rsidRPr="00672D38">
              <w:rPr>
                <w:rFonts w:cs="Times New Roman"/>
                <w:b/>
                <w:sz w:val="22"/>
              </w:rPr>
              <w:t>Pokazatelj učinka</w:t>
            </w:r>
          </w:p>
        </w:tc>
        <w:tc>
          <w:tcPr>
            <w:tcW w:w="1957"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Definicija</w:t>
            </w:r>
          </w:p>
        </w:tc>
        <w:tc>
          <w:tcPr>
            <w:tcW w:w="970"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Jedinica</w:t>
            </w:r>
          </w:p>
        </w:tc>
        <w:tc>
          <w:tcPr>
            <w:tcW w:w="1068"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Polazna vrijednost</w:t>
            </w:r>
          </w:p>
        </w:tc>
        <w:tc>
          <w:tcPr>
            <w:tcW w:w="1122"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Izvor podataka</w:t>
            </w:r>
          </w:p>
        </w:tc>
        <w:tc>
          <w:tcPr>
            <w:tcW w:w="113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C51EF3">
              <w:rPr>
                <w:rFonts w:eastAsiaTheme="minorHAnsi" w:cs="Times New Roman"/>
                <w:b/>
                <w:bCs w:val="0"/>
                <w:sz w:val="22"/>
                <w:lang w:val="hr-HR" w:eastAsia="en-US"/>
              </w:rPr>
              <w:t>4</w:t>
            </w:r>
            <w:r w:rsidRPr="00672D38">
              <w:rPr>
                <w:rFonts w:eastAsiaTheme="minorHAnsi" w:cs="Times New Roman"/>
                <w:b/>
                <w:bCs w:val="0"/>
                <w:sz w:val="22"/>
                <w:lang w:val="hr-HR" w:eastAsia="en-US"/>
              </w:rPr>
              <w:t>.)</w:t>
            </w:r>
          </w:p>
        </w:tc>
        <w:tc>
          <w:tcPr>
            <w:tcW w:w="113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C51EF3">
              <w:rPr>
                <w:rFonts w:eastAsiaTheme="minorHAnsi" w:cs="Times New Roman"/>
                <w:b/>
                <w:bCs w:val="0"/>
                <w:sz w:val="22"/>
                <w:lang w:val="hr-HR" w:eastAsia="en-US"/>
              </w:rPr>
              <w:t>5</w:t>
            </w:r>
            <w:r w:rsidRPr="00672D38">
              <w:rPr>
                <w:rFonts w:eastAsiaTheme="minorHAnsi" w:cs="Times New Roman"/>
                <w:b/>
                <w:bCs w:val="0"/>
                <w:sz w:val="22"/>
                <w:lang w:val="hr-HR" w:eastAsia="en-US"/>
              </w:rPr>
              <w:t>.)</w:t>
            </w:r>
          </w:p>
        </w:tc>
        <w:tc>
          <w:tcPr>
            <w:tcW w:w="113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C51EF3">
              <w:rPr>
                <w:rFonts w:eastAsiaTheme="minorHAnsi" w:cs="Times New Roman"/>
                <w:b/>
                <w:bCs w:val="0"/>
                <w:sz w:val="22"/>
                <w:lang w:val="hr-HR" w:eastAsia="en-US"/>
              </w:rPr>
              <w:t>6</w:t>
            </w:r>
            <w:r w:rsidRPr="00672D38">
              <w:rPr>
                <w:rFonts w:eastAsiaTheme="minorHAnsi" w:cs="Times New Roman"/>
                <w:b/>
                <w:bCs w:val="0"/>
                <w:sz w:val="22"/>
                <w:lang w:val="hr-HR" w:eastAsia="en-US"/>
              </w:rPr>
              <w:t>.)</w:t>
            </w:r>
          </w:p>
        </w:tc>
      </w:tr>
      <w:tr w:rsidR="004B59F3" w:rsidTr="00C51EF3">
        <w:trPr>
          <w:jc w:val="center"/>
        </w:trPr>
        <w:tc>
          <w:tcPr>
            <w:tcW w:w="1824" w:type="dxa"/>
          </w:tcPr>
          <w:p w:rsidR="004B59F3" w:rsidRPr="00B163DE" w:rsidRDefault="004B59F3" w:rsidP="00D64E3B">
            <w:r w:rsidRPr="00B163DE">
              <w:t>Izvršenje planiranih aktivnosti</w:t>
            </w:r>
          </w:p>
        </w:tc>
        <w:tc>
          <w:tcPr>
            <w:tcW w:w="1957" w:type="dxa"/>
          </w:tcPr>
          <w:p w:rsidR="004B59F3" w:rsidRPr="00B163DE" w:rsidRDefault="004B59F3" w:rsidP="00C51EF3">
            <w:pPr>
              <w:spacing w:after="0"/>
            </w:pPr>
            <w:r>
              <w:t xml:space="preserve">Pokazatelj se odnosi na plan rada JU </w:t>
            </w:r>
            <w:r w:rsidR="00594888">
              <w:t xml:space="preserve">za upravljanje </w:t>
            </w:r>
            <w:r w:rsidR="00672D38">
              <w:t>z</w:t>
            </w:r>
            <w:r w:rsidR="00594888">
              <w:t>aštićenim prirodnim vrijednostima</w:t>
            </w:r>
          </w:p>
        </w:tc>
        <w:tc>
          <w:tcPr>
            <w:tcW w:w="970" w:type="dxa"/>
          </w:tcPr>
          <w:p w:rsidR="004B59F3" w:rsidRPr="00B163DE" w:rsidRDefault="004B59F3" w:rsidP="00D64E3B">
            <w:r>
              <w:t>%</w:t>
            </w:r>
          </w:p>
        </w:tc>
        <w:tc>
          <w:tcPr>
            <w:tcW w:w="1068" w:type="dxa"/>
          </w:tcPr>
          <w:p w:rsidR="004B59F3" w:rsidRPr="00B163DE" w:rsidRDefault="00C51EF3" w:rsidP="00D64E3B">
            <w:r>
              <w:t>8</w:t>
            </w:r>
            <w:r w:rsidR="004B59F3">
              <w:t>0</w:t>
            </w:r>
          </w:p>
        </w:tc>
        <w:tc>
          <w:tcPr>
            <w:tcW w:w="1122" w:type="dxa"/>
          </w:tcPr>
          <w:p w:rsidR="004B59F3" w:rsidRDefault="0061359B" w:rsidP="00D64E3B">
            <w:r>
              <w:t>Godišnji program</w:t>
            </w:r>
          </w:p>
        </w:tc>
        <w:tc>
          <w:tcPr>
            <w:tcW w:w="1134" w:type="dxa"/>
          </w:tcPr>
          <w:p w:rsidR="004B59F3" w:rsidRDefault="004B59F3" w:rsidP="00D64E3B">
            <w:r>
              <w:t>100</w:t>
            </w:r>
          </w:p>
        </w:tc>
        <w:tc>
          <w:tcPr>
            <w:tcW w:w="1134" w:type="dxa"/>
          </w:tcPr>
          <w:p w:rsidR="004B59F3" w:rsidRDefault="004B59F3" w:rsidP="00D64E3B">
            <w:r>
              <w:t>100</w:t>
            </w:r>
          </w:p>
        </w:tc>
        <w:tc>
          <w:tcPr>
            <w:tcW w:w="1134" w:type="dxa"/>
          </w:tcPr>
          <w:p w:rsidR="004B59F3" w:rsidRDefault="004B59F3" w:rsidP="00D64E3B">
            <w:r>
              <w:t>100</w:t>
            </w:r>
          </w:p>
        </w:tc>
      </w:tr>
    </w:tbl>
    <w:p w:rsidR="004B59F3" w:rsidRPr="00BC6FBA" w:rsidRDefault="004B59F3" w:rsidP="004B59F3">
      <w:pPr>
        <w:spacing w:line="240" w:lineRule="auto"/>
        <w:rPr>
          <w:rFonts w:ascii="Times New Roman" w:hAnsi="Times New Roman" w:cs="Times New Roman"/>
          <w:b/>
        </w:rPr>
      </w:pPr>
    </w:p>
    <w:p w:rsidR="003F7756" w:rsidRDefault="003F7756" w:rsidP="004B59F3">
      <w:pPr>
        <w:spacing w:after="0" w:line="240" w:lineRule="auto"/>
        <w:rPr>
          <w:rFonts w:ascii="Times New Roman" w:hAnsi="Times New Roman" w:cs="Times New Roman"/>
          <w:b/>
          <w:sz w:val="24"/>
          <w:szCs w:val="24"/>
        </w:rPr>
      </w:pPr>
    </w:p>
    <w:p w:rsidR="004B59F3" w:rsidRPr="00BC6FBA" w:rsidRDefault="004B59F3" w:rsidP="004B59F3">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t>IZVJEŠTAJ O POSTIGNUTIM CILJEVIMA I REZULTATIMA PROGRAMA</w:t>
      </w:r>
    </w:p>
    <w:p w:rsidR="004B59F3" w:rsidRPr="00BC6FBA" w:rsidRDefault="004B59F3" w:rsidP="004B59F3">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4B59F3" w:rsidRPr="00BC6FBA" w:rsidRDefault="004B59F3" w:rsidP="004B59F3">
      <w:pPr>
        <w:spacing w:after="0" w:line="240" w:lineRule="auto"/>
        <w:jc w:val="both"/>
        <w:rPr>
          <w:rFonts w:ascii="Times New Roman" w:hAnsi="Times New Roman" w:cs="Times New Roman"/>
          <w:sz w:val="24"/>
          <w:szCs w:val="24"/>
        </w:rPr>
      </w:pPr>
      <w:r w:rsidRPr="00BC6FBA">
        <w:rPr>
          <w:rFonts w:ascii="Times New Roman" w:hAnsi="Times New Roman" w:cs="Times New Roman"/>
          <w:sz w:val="24"/>
          <w:szCs w:val="24"/>
        </w:rPr>
        <w:t>Temeljem praćenja izvršenja proračuna Upravnog odjela za prostorno uređenje, gradnju, zaštitu</w:t>
      </w:r>
    </w:p>
    <w:p w:rsidR="004B59F3" w:rsidRPr="00672D38" w:rsidRDefault="004B59F3" w:rsidP="006D6A16">
      <w:pPr>
        <w:spacing w:line="240" w:lineRule="auto"/>
        <w:jc w:val="both"/>
        <w:rPr>
          <w:rFonts w:ascii="Times New Roman" w:hAnsi="Times New Roman" w:cs="Times New Roman"/>
        </w:rPr>
      </w:pPr>
      <w:r w:rsidRPr="00BC6FBA">
        <w:rPr>
          <w:rFonts w:ascii="Times New Roman" w:hAnsi="Times New Roman" w:cs="Times New Roman"/>
          <w:sz w:val="24"/>
          <w:szCs w:val="24"/>
        </w:rPr>
        <w:t>okoliša i zaštitu prirode za 202</w:t>
      </w:r>
      <w:r w:rsidR="00F94DA4">
        <w:rPr>
          <w:rFonts w:ascii="Times New Roman" w:hAnsi="Times New Roman" w:cs="Times New Roman"/>
          <w:sz w:val="24"/>
          <w:szCs w:val="24"/>
        </w:rPr>
        <w:t>4</w:t>
      </w:r>
      <w:r w:rsidRPr="00BC6FBA">
        <w:rPr>
          <w:rFonts w:ascii="Times New Roman" w:hAnsi="Times New Roman" w:cs="Times New Roman"/>
          <w:sz w:val="24"/>
          <w:szCs w:val="24"/>
        </w:rPr>
        <w:t xml:space="preserve">. godinu </w:t>
      </w:r>
      <w:r w:rsidR="006D6A16">
        <w:rPr>
          <w:rFonts w:ascii="Times New Roman" w:hAnsi="Times New Roman" w:cs="Times New Roman"/>
          <w:sz w:val="24"/>
          <w:szCs w:val="24"/>
        </w:rPr>
        <w:t>i Godišnjeg programa zaštite, održavanja, očuvanja, promicanja i korištenja zaštićenih područja za 202</w:t>
      </w:r>
      <w:r w:rsidR="00F94DA4">
        <w:rPr>
          <w:rFonts w:ascii="Times New Roman" w:hAnsi="Times New Roman" w:cs="Times New Roman"/>
          <w:sz w:val="24"/>
          <w:szCs w:val="24"/>
        </w:rPr>
        <w:t>4</w:t>
      </w:r>
      <w:r w:rsidR="006D6A16">
        <w:rPr>
          <w:rFonts w:ascii="Times New Roman" w:hAnsi="Times New Roman" w:cs="Times New Roman"/>
          <w:sz w:val="24"/>
          <w:szCs w:val="24"/>
        </w:rPr>
        <w:t xml:space="preserve">. godinu </w:t>
      </w:r>
      <w:r w:rsidRPr="00BC6FBA">
        <w:rPr>
          <w:rFonts w:ascii="Times New Roman" w:hAnsi="Times New Roman" w:cs="Times New Roman"/>
          <w:sz w:val="24"/>
          <w:szCs w:val="24"/>
        </w:rPr>
        <w:t xml:space="preserve">utvrđeno je kako su do sada sve aktivnosti </w:t>
      </w:r>
      <w:r w:rsidR="00F94DA4">
        <w:rPr>
          <w:rFonts w:ascii="Times New Roman" w:hAnsi="Times New Roman" w:cs="Times New Roman"/>
          <w:sz w:val="24"/>
          <w:szCs w:val="24"/>
        </w:rPr>
        <w:t xml:space="preserve">uglavnom </w:t>
      </w:r>
      <w:r w:rsidRPr="00672D38">
        <w:rPr>
          <w:rFonts w:ascii="Times New Roman" w:hAnsi="Times New Roman" w:cs="Times New Roman"/>
        </w:rPr>
        <w:t>realizirane</w:t>
      </w:r>
      <w:r w:rsidR="006D6A16" w:rsidRPr="00672D38">
        <w:rPr>
          <w:rFonts w:ascii="Times New Roman" w:hAnsi="Times New Roman" w:cs="Times New Roman"/>
        </w:rPr>
        <w:t xml:space="preserve"> </w:t>
      </w:r>
      <w:r w:rsidRPr="00672D38">
        <w:rPr>
          <w:rFonts w:ascii="Times New Roman" w:hAnsi="Times New Roman" w:cs="Times New Roman"/>
        </w:rPr>
        <w:t>u planiranom iznosu.</w:t>
      </w:r>
    </w:p>
    <w:p w:rsidR="004B59F3" w:rsidRDefault="004B59F3" w:rsidP="004B59F3">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33"/>
        <w:gridCol w:w="1706"/>
        <w:gridCol w:w="992"/>
        <w:gridCol w:w="1265"/>
        <w:gridCol w:w="1328"/>
        <w:gridCol w:w="1328"/>
        <w:gridCol w:w="1329"/>
      </w:tblGrid>
      <w:tr w:rsidR="004B59F3" w:rsidRPr="00672D38" w:rsidTr="00D64E3B">
        <w:trPr>
          <w:trHeight w:val="859"/>
        </w:trPr>
        <w:tc>
          <w:tcPr>
            <w:tcW w:w="1833" w:type="dxa"/>
            <w:shd w:val="clear" w:color="auto" w:fill="B5C0D8"/>
          </w:tcPr>
          <w:p w:rsidR="004B59F3" w:rsidRPr="00672D38" w:rsidRDefault="004B59F3" w:rsidP="00D64E3B">
            <w:pPr>
              <w:spacing w:after="0"/>
              <w:rPr>
                <w:rFonts w:cs="Times New Roman"/>
                <w:b/>
                <w:sz w:val="22"/>
              </w:rPr>
            </w:pPr>
            <w:r w:rsidRPr="00672D38">
              <w:rPr>
                <w:rFonts w:cs="Times New Roman"/>
                <w:b/>
                <w:sz w:val="22"/>
              </w:rPr>
              <w:t>Pokazatelj uspješnosti</w:t>
            </w:r>
          </w:p>
        </w:tc>
        <w:tc>
          <w:tcPr>
            <w:tcW w:w="1706" w:type="dxa"/>
            <w:shd w:val="clear" w:color="auto" w:fill="B5C0D8"/>
          </w:tcPr>
          <w:p w:rsidR="004B59F3" w:rsidRPr="00672D38" w:rsidRDefault="004B59F3" w:rsidP="00D64E3B">
            <w:pPr>
              <w:spacing w:after="0"/>
              <w:rPr>
                <w:rFonts w:cs="Times New Roman"/>
                <w:b/>
                <w:sz w:val="22"/>
              </w:rPr>
            </w:pPr>
            <w:r w:rsidRPr="00672D38">
              <w:rPr>
                <w:rFonts w:cs="Times New Roman"/>
                <w:b/>
                <w:sz w:val="22"/>
              </w:rPr>
              <w:t>Definicija</w:t>
            </w:r>
          </w:p>
        </w:tc>
        <w:tc>
          <w:tcPr>
            <w:tcW w:w="992" w:type="dxa"/>
            <w:shd w:val="clear" w:color="auto" w:fill="B5C0D8"/>
          </w:tcPr>
          <w:p w:rsidR="004B59F3" w:rsidRPr="00672D38" w:rsidRDefault="004B59F3" w:rsidP="00D64E3B">
            <w:pPr>
              <w:spacing w:after="0"/>
              <w:rPr>
                <w:rFonts w:cs="Times New Roman"/>
                <w:b/>
                <w:sz w:val="22"/>
              </w:rPr>
            </w:pPr>
            <w:r w:rsidRPr="00672D38">
              <w:rPr>
                <w:rFonts w:cs="Times New Roman"/>
                <w:b/>
                <w:sz w:val="22"/>
              </w:rPr>
              <w:t>Jedinica</w:t>
            </w:r>
          </w:p>
        </w:tc>
        <w:tc>
          <w:tcPr>
            <w:tcW w:w="1265" w:type="dxa"/>
            <w:shd w:val="clear" w:color="auto" w:fill="B5C0D8"/>
          </w:tcPr>
          <w:p w:rsidR="004B59F3" w:rsidRPr="00672D38" w:rsidRDefault="004B59F3" w:rsidP="00D64E3B">
            <w:pPr>
              <w:spacing w:after="0"/>
              <w:rPr>
                <w:rFonts w:cs="Times New Roman"/>
                <w:b/>
                <w:sz w:val="22"/>
              </w:rPr>
            </w:pPr>
            <w:r w:rsidRPr="00672D38">
              <w:rPr>
                <w:rFonts w:cs="Times New Roman"/>
                <w:b/>
                <w:sz w:val="22"/>
              </w:rPr>
              <w:t>Polazna vrijednost</w:t>
            </w:r>
          </w:p>
        </w:tc>
        <w:tc>
          <w:tcPr>
            <w:tcW w:w="1328"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C10685">
              <w:rPr>
                <w:rFonts w:cs="Times New Roman"/>
                <w:b/>
                <w:sz w:val="22"/>
              </w:rPr>
              <w:t>4</w:t>
            </w:r>
            <w:r w:rsidRPr="00672D38">
              <w:rPr>
                <w:rFonts w:cs="Times New Roman"/>
                <w:b/>
                <w:sz w:val="22"/>
              </w:rPr>
              <w:t>.)</w:t>
            </w:r>
          </w:p>
        </w:tc>
        <w:tc>
          <w:tcPr>
            <w:tcW w:w="1328"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C70661">
              <w:rPr>
                <w:rFonts w:cs="Times New Roman"/>
                <w:b/>
                <w:sz w:val="22"/>
              </w:rPr>
              <w:t>5</w:t>
            </w:r>
            <w:r w:rsidRPr="00672D38">
              <w:rPr>
                <w:rFonts w:cs="Times New Roman"/>
                <w:b/>
                <w:sz w:val="22"/>
              </w:rPr>
              <w:t>.)</w:t>
            </w:r>
          </w:p>
        </w:tc>
        <w:tc>
          <w:tcPr>
            <w:tcW w:w="1329"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C70661">
              <w:rPr>
                <w:rFonts w:cs="Times New Roman"/>
                <w:b/>
                <w:sz w:val="22"/>
              </w:rPr>
              <w:t>6</w:t>
            </w:r>
            <w:r w:rsidRPr="00672D38">
              <w:rPr>
                <w:rFonts w:cs="Times New Roman"/>
                <w:b/>
                <w:sz w:val="22"/>
              </w:rPr>
              <w:t>.)</w:t>
            </w:r>
          </w:p>
        </w:tc>
      </w:tr>
      <w:tr w:rsidR="004B59F3" w:rsidRPr="00B163DE" w:rsidTr="00D64E3B">
        <w:trPr>
          <w:trHeight w:val="390"/>
        </w:trPr>
        <w:tc>
          <w:tcPr>
            <w:tcW w:w="1833" w:type="dxa"/>
          </w:tcPr>
          <w:p w:rsidR="004B59F3" w:rsidRPr="00B163DE" w:rsidRDefault="004B59F3" w:rsidP="00D64E3B">
            <w:r w:rsidRPr="00B163DE">
              <w:t>Izvršenje planiranih aktivnosti</w:t>
            </w:r>
          </w:p>
        </w:tc>
        <w:tc>
          <w:tcPr>
            <w:tcW w:w="1706" w:type="dxa"/>
          </w:tcPr>
          <w:p w:rsidR="004B59F3" w:rsidRPr="00B163DE" w:rsidRDefault="004B59F3" w:rsidP="00D64E3B">
            <w:pPr>
              <w:spacing w:after="0"/>
            </w:pPr>
            <w:r>
              <w:t>Pokazatelj se odnosi na postotak planiranih aktivnosti</w:t>
            </w:r>
          </w:p>
        </w:tc>
        <w:tc>
          <w:tcPr>
            <w:tcW w:w="992" w:type="dxa"/>
          </w:tcPr>
          <w:p w:rsidR="004B59F3" w:rsidRPr="00B163DE" w:rsidRDefault="004B59F3" w:rsidP="00D64E3B">
            <w:r>
              <w:t>%</w:t>
            </w:r>
          </w:p>
        </w:tc>
        <w:tc>
          <w:tcPr>
            <w:tcW w:w="1265" w:type="dxa"/>
          </w:tcPr>
          <w:p w:rsidR="004B59F3" w:rsidRPr="00B163DE" w:rsidRDefault="003D52A8" w:rsidP="00D64E3B">
            <w:r>
              <w:t>7</w:t>
            </w:r>
            <w:r w:rsidR="004B59F3">
              <w:t>0</w:t>
            </w:r>
          </w:p>
        </w:tc>
        <w:tc>
          <w:tcPr>
            <w:tcW w:w="1328" w:type="dxa"/>
          </w:tcPr>
          <w:p w:rsidR="004B59F3" w:rsidRPr="00B163DE" w:rsidRDefault="004B59F3" w:rsidP="00D64E3B">
            <w:r>
              <w:t>100</w:t>
            </w:r>
          </w:p>
        </w:tc>
        <w:tc>
          <w:tcPr>
            <w:tcW w:w="1328" w:type="dxa"/>
          </w:tcPr>
          <w:p w:rsidR="004B59F3" w:rsidRPr="00B163DE" w:rsidRDefault="004B59F3" w:rsidP="00D64E3B">
            <w:r>
              <w:t>100</w:t>
            </w:r>
          </w:p>
        </w:tc>
        <w:tc>
          <w:tcPr>
            <w:tcW w:w="1329" w:type="dxa"/>
          </w:tcPr>
          <w:p w:rsidR="004B59F3" w:rsidRPr="00B163DE" w:rsidRDefault="004B59F3" w:rsidP="00D64E3B">
            <w:r>
              <w:t>100</w:t>
            </w:r>
          </w:p>
        </w:tc>
      </w:tr>
    </w:tbl>
    <w:p w:rsidR="003F7756" w:rsidRDefault="003F7756" w:rsidP="00673655">
      <w:pPr>
        <w:spacing w:line="240" w:lineRule="auto"/>
        <w:rPr>
          <w:rFonts w:ascii="Times New Roman" w:hAnsi="Times New Roman" w:cs="Times New Roman"/>
          <w:b/>
          <w:sz w:val="24"/>
          <w:szCs w:val="24"/>
        </w:rPr>
      </w:pPr>
    </w:p>
    <w:p w:rsidR="00FA4D1A" w:rsidRPr="004230D1" w:rsidRDefault="00FA4D1A" w:rsidP="00673655">
      <w:pPr>
        <w:spacing w:line="240" w:lineRule="auto"/>
        <w:rPr>
          <w:rFonts w:ascii="Times New Roman" w:hAnsi="Times New Roman" w:cs="Times New Roman"/>
          <w:b/>
          <w:sz w:val="24"/>
          <w:szCs w:val="24"/>
        </w:rPr>
      </w:pPr>
      <w:r w:rsidRPr="004230D1">
        <w:rPr>
          <w:rFonts w:ascii="Times New Roman" w:hAnsi="Times New Roman" w:cs="Times New Roman"/>
          <w:b/>
          <w:sz w:val="24"/>
          <w:szCs w:val="24"/>
        </w:rPr>
        <w:t xml:space="preserve">NAZIV PROGRAMA: </w:t>
      </w:r>
      <w:r w:rsidR="00B80078" w:rsidRPr="004230D1">
        <w:rPr>
          <w:rFonts w:ascii="Times New Roman" w:hAnsi="Times New Roman" w:cs="Times New Roman"/>
          <w:b/>
          <w:sz w:val="24"/>
          <w:szCs w:val="24"/>
        </w:rPr>
        <w:t>1005 ZAŠTITA OKOLIŠA</w:t>
      </w:r>
    </w:p>
    <w:p w:rsidR="00FA4D1A" w:rsidRPr="00E55B2F" w:rsidRDefault="00FA4D1A"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765838" w:rsidRDefault="00765838" w:rsidP="0063387C">
      <w:pPr>
        <w:tabs>
          <w:tab w:val="left" w:pos="-1701"/>
        </w:tabs>
        <w:spacing w:after="0" w:line="240" w:lineRule="auto"/>
        <w:jc w:val="both"/>
        <w:rPr>
          <w:rFonts w:ascii="Times New Roman" w:hAnsi="Times New Roman"/>
        </w:rPr>
      </w:pPr>
      <w:r>
        <w:rPr>
          <w:rFonts w:ascii="Times New Roman" w:hAnsi="Times New Roman" w:cs="Times New Roman"/>
        </w:rPr>
        <w:t xml:space="preserve">U okviru </w:t>
      </w:r>
      <w:r w:rsidR="00672D38">
        <w:rPr>
          <w:rFonts w:ascii="Times New Roman" w:hAnsi="Times New Roman" w:cs="Times New Roman"/>
        </w:rPr>
        <w:t>P</w:t>
      </w:r>
      <w:r w:rsidR="00FA4D1A" w:rsidRPr="00E55B2F">
        <w:rPr>
          <w:rFonts w:ascii="Times New Roman" w:hAnsi="Times New Roman" w:cs="Times New Roman"/>
        </w:rPr>
        <w:t>rogram</w:t>
      </w:r>
      <w:r>
        <w:rPr>
          <w:rFonts w:ascii="Times New Roman" w:hAnsi="Times New Roman" w:cs="Times New Roman"/>
        </w:rPr>
        <w:t>a</w:t>
      </w:r>
      <w:r w:rsidR="00FA4D1A" w:rsidRPr="00E55B2F">
        <w:rPr>
          <w:rFonts w:ascii="Times New Roman" w:hAnsi="Times New Roman" w:cs="Times New Roman"/>
        </w:rPr>
        <w:t xml:space="preserve"> </w:t>
      </w:r>
      <w:r w:rsidR="0063387C">
        <w:rPr>
          <w:rFonts w:ascii="Times New Roman" w:hAnsi="Times New Roman" w:cs="Times New Roman"/>
        </w:rPr>
        <w:t>planiraju</w:t>
      </w:r>
      <w:r>
        <w:rPr>
          <w:rFonts w:ascii="Times New Roman" w:hAnsi="Times New Roman" w:cs="Times New Roman"/>
        </w:rPr>
        <w:t xml:space="preserve"> se sredstva za izradu dokumenata iz područja zaštite okoliša i gospodarenja otpadom čija je obaveza propisana zakonskom regulativom</w:t>
      </w:r>
      <w:r w:rsidR="00FA4D1A" w:rsidRPr="00E55B2F">
        <w:rPr>
          <w:rFonts w:ascii="Times New Roman" w:hAnsi="Times New Roman" w:cs="Times New Roman"/>
        </w:rPr>
        <w:t>.</w:t>
      </w:r>
      <w:r w:rsidR="00A75F1D">
        <w:rPr>
          <w:rFonts w:ascii="Times New Roman" w:hAnsi="Times New Roman" w:cs="Times New Roman"/>
        </w:rPr>
        <w:t xml:space="preserve"> Osim toga,</w:t>
      </w:r>
      <w:r>
        <w:rPr>
          <w:rFonts w:ascii="Times New Roman" w:hAnsi="Times New Roman" w:cs="Times New Roman"/>
        </w:rPr>
        <w:t xml:space="preserve"> </w:t>
      </w:r>
      <w:r w:rsidR="0063387C">
        <w:rPr>
          <w:rFonts w:ascii="Times New Roman" w:hAnsi="Times New Roman" w:cs="Times New Roman"/>
        </w:rPr>
        <w:t xml:space="preserve">sredstva su planirana i za provedbu mjera određenih </w:t>
      </w:r>
      <w:r w:rsidRPr="00EC59D6">
        <w:rPr>
          <w:rFonts w:ascii="Times New Roman" w:hAnsi="Times New Roman"/>
        </w:rPr>
        <w:t>Program</w:t>
      </w:r>
      <w:r w:rsidR="00A75F1D">
        <w:rPr>
          <w:rFonts w:ascii="Times New Roman" w:hAnsi="Times New Roman"/>
        </w:rPr>
        <w:t>om</w:t>
      </w:r>
      <w:r w:rsidRPr="00EC59D6">
        <w:rPr>
          <w:rFonts w:ascii="Times New Roman" w:hAnsi="Times New Roman"/>
        </w:rPr>
        <w:t xml:space="preserve"> </w:t>
      </w:r>
      <w:bookmarkStart w:id="5" w:name="_Hlk118105276"/>
      <w:r w:rsidRPr="00EC59D6">
        <w:rPr>
          <w:rFonts w:ascii="Times New Roman" w:hAnsi="Times New Roman"/>
        </w:rPr>
        <w:t>ublažavanja klimatskih promjena, prilagodbe klimatskim promjenama i zaštite ozonskog sloja Bjelovarsko-bilogorske županije</w:t>
      </w:r>
      <w:bookmarkEnd w:id="5"/>
      <w:r w:rsidR="0063387C">
        <w:rPr>
          <w:rFonts w:ascii="Times New Roman" w:hAnsi="Times New Roman"/>
        </w:rPr>
        <w:t>,</w:t>
      </w:r>
      <w:r>
        <w:rPr>
          <w:rFonts w:ascii="Times New Roman" w:hAnsi="Times New Roman"/>
        </w:rPr>
        <w:t xml:space="preserve"> </w:t>
      </w:r>
      <w:r w:rsidRPr="00765838">
        <w:rPr>
          <w:rFonts w:ascii="Times New Roman" w:hAnsi="Times New Roman"/>
        </w:rPr>
        <w:t xml:space="preserve">koje bi se u narednom razdoblju, trebale primijeniti da bi se </w:t>
      </w:r>
      <w:r w:rsidRPr="00765838">
        <w:rPr>
          <w:rFonts w:ascii="Times New Roman" w:hAnsi="Times New Roman"/>
        </w:rPr>
        <w:lastRenderedPageBreak/>
        <w:t>izbjegao, smanjio i/ili uklonio negativni, najčešće antropogeni, utjecaj na ozonski sloj i klimatske promjene te kako bi se ublažile negativne posljedice koje klimatske promjene mogu uzrokovati.</w:t>
      </w:r>
    </w:p>
    <w:p w:rsidR="0063387C" w:rsidRDefault="0063387C" w:rsidP="0063387C">
      <w:pPr>
        <w:tabs>
          <w:tab w:val="left" w:pos="-1701"/>
        </w:tabs>
        <w:spacing w:after="0" w:line="240" w:lineRule="auto"/>
        <w:jc w:val="both"/>
        <w:rPr>
          <w:rFonts w:ascii="Times New Roman" w:hAnsi="Times New Roman"/>
        </w:rPr>
      </w:pPr>
    </w:p>
    <w:p w:rsidR="0063387C" w:rsidRPr="001422FA" w:rsidRDefault="0063387C" w:rsidP="0063387C">
      <w:pPr>
        <w:spacing w:after="0" w:line="240" w:lineRule="auto"/>
        <w:jc w:val="both"/>
        <w:rPr>
          <w:rFonts w:ascii="Times New Roman" w:hAnsi="Times New Roman" w:cs="Times New Roman"/>
        </w:rPr>
      </w:pPr>
      <w:r w:rsidRPr="001422FA">
        <w:rPr>
          <w:rFonts w:ascii="Times New Roman" w:hAnsi="Times New Roman" w:cs="Times New Roman"/>
        </w:rPr>
        <w:t>U okviru ovog programa provode se sljedeće aktivnosti:</w:t>
      </w:r>
    </w:p>
    <w:p w:rsidR="0063387C" w:rsidRDefault="0063387C" w:rsidP="0063387C">
      <w:pPr>
        <w:tabs>
          <w:tab w:val="left" w:pos="-1701"/>
        </w:tabs>
        <w:spacing w:after="0" w:line="240" w:lineRule="auto"/>
        <w:jc w:val="both"/>
        <w:rPr>
          <w:rFonts w:ascii="Times New Roman" w:hAnsi="Times New Roman"/>
        </w:rPr>
      </w:pPr>
    </w:p>
    <w:p w:rsidR="00FA4D1A" w:rsidRPr="00096F2A" w:rsidRDefault="00FA4D1A" w:rsidP="00673655">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 xml:space="preserve">T000053 – </w:t>
      </w:r>
      <w:r w:rsidRPr="00C00BC2">
        <w:rPr>
          <w:rFonts w:ascii="Times New Roman" w:hAnsi="Times New Roman" w:cs="Times New Roman"/>
          <w:i/>
        </w:rPr>
        <w:t>Izrada programa zaštite okoliša BBŽ</w:t>
      </w:r>
    </w:p>
    <w:p w:rsidR="00FA4D1A" w:rsidRPr="00055EF9" w:rsidRDefault="000D3E23" w:rsidP="00C00BC2">
      <w:pPr>
        <w:tabs>
          <w:tab w:val="left" w:pos="1080"/>
        </w:tabs>
        <w:overflowPunct w:val="0"/>
        <w:autoSpaceDE w:val="0"/>
        <w:autoSpaceDN w:val="0"/>
        <w:adjustRightInd w:val="0"/>
        <w:spacing w:line="240" w:lineRule="auto"/>
        <w:jc w:val="both"/>
        <w:textAlignment w:val="baseline"/>
        <w:rPr>
          <w:rFonts w:ascii="Times New Roman" w:hAnsi="Times New Roman"/>
          <w:spacing w:val="-4"/>
        </w:rPr>
      </w:pPr>
      <w:bookmarkStart w:id="6" w:name="_Hlk102049774"/>
      <w:r>
        <w:rPr>
          <w:rFonts w:ascii="Times New Roman" w:hAnsi="Times New Roman" w:cs="Times New Roman"/>
        </w:rPr>
        <w:t>Ovom aktivnošću planirana su sredstva za</w:t>
      </w:r>
      <w:r w:rsidR="003F7756">
        <w:rPr>
          <w:rFonts w:ascii="Times New Roman" w:hAnsi="Times New Roman" w:cs="Times New Roman"/>
        </w:rPr>
        <w:t xml:space="preserve"> </w:t>
      </w:r>
      <w:r>
        <w:rPr>
          <w:rFonts w:ascii="Times New Roman" w:hAnsi="Times New Roman" w:cs="Times New Roman"/>
        </w:rPr>
        <w:t>i</w:t>
      </w:r>
      <w:r w:rsidR="003F7756">
        <w:rPr>
          <w:rFonts w:ascii="Times New Roman" w:hAnsi="Times New Roman" w:cs="Times New Roman"/>
        </w:rPr>
        <w:t>zrada</w:t>
      </w:r>
      <w:r w:rsidR="00E44E9E">
        <w:rPr>
          <w:rFonts w:ascii="Times New Roman" w:hAnsi="Times New Roman" w:cs="Times New Roman"/>
        </w:rPr>
        <w:t xml:space="preserve"> planskih</w:t>
      </w:r>
      <w:r w:rsidR="003F7756">
        <w:rPr>
          <w:rFonts w:ascii="Times New Roman" w:hAnsi="Times New Roman" w:cs="Times New Roman"/>
        </w:rPr>
        <w:t xml:space="preserve"> </w:t>
      </w:r>
      <w:r w:rsidR="00E44E9E">
        <w:rPr>
          <w:rFonts w:ascii="Times New Roman" w:hAnsi="Times New Roman" w:cs="Times New Roman"/>
        </w:rPr>
        <w:t xml:space="preserve">dokumenata </w:t>
      </w:r>
      <w:r w:rsidR="003F7756">
        <w:rPr>
          <w:rFonts w:ascii="Times New Roman" w:hAnsi="Times New Roman" w:cs="Times New Roman"/>
        </w:rPr>
        <w:t xml:space="preserve">zaštite okoliša </w:t>
      </w:r>
      <w:r w:rsidR="00E44E9E">
        <w:rPr>
          <w:rFonts w:ascii="Times New Roman" w:hAnsi="Times New Roman" w:cs="Times New Roman"/>
        </w:rPr>
        <w:t>Bjelovarsko-bilogorske županije</w:t>
      </w:r>
      <w:r w:rsidR="00AB61C3">
        <w:rPr>
          <w:rFonts w:ascii="Times New Roman" w:hAnsi="Times New Roman" w:cs="Times New Roman"/>
        </w:rPr>
        <w:t>.</w:t>
      </w:r>
      <w:r w:rsidR="003F7756">
        <w:rPr>
          <w:rFonts w:ascii="Times New Roman" w:hAnsi="Times New Roman" w:cs="Times New Roman"/>
        </w:rPr>
        <w:t xml:space="preserve"> </w:t>
      </w:r>
      <w:r w:rsidR="00C00BC2" w:rsidRPr="00C00BC2">
        <w:rPr>
          <w:rFonts w:ascii="Times New Roman" w:hAnsi="Times New Roman" w:cs="Times New Roman"/>
        </w:rPr>
        <w:t>Program zaštite okoliša jedan je od temeljnih dokumenata održivog razvitka i zaštite okoliša, te je</w:t>
      </w:r>
      <w:r w:rsidR="00C00BC2">
        <w:rPr>
          <w:rFonts w:ascii="Times New Roman" w:hAnsi="Times New Roman" w:cs="Times New Roman"/>
        </w:rPr>
        <w:t xml:space="preserve"> </w:t>
      </w:r>
      <w:r w:rsidR="00C00BC2" w:rsidRPr="00C00BC2">
        <w:rPr>
          <w:rFonts w:ascii="Times New Roman" w:hAnsi="Times New Roman" w:cs="Times New Roman"/>
        </w:rPr>
        <w:t xml:space="preserve">obveza njegove izrade definirana </w:t>
      </w:r>
      <w:r w:rsidR="00C00BC2">
        <w:rPr>
          <w:rFonts w:ascii="Times New Roman" w:hAnsi="Times New Roman" w:cs="Times New Roman"/>
        </w:rPr>
        <w:t>č</w:t>
      </w:r>
      <w:r w:rsidR="00C00BC2" w:rsidRPr="00C00BC2">
        <w:rPr>
          <w:rFonts w:ascii="Times New Roman" w:hAnsi="Times New Roman" w:cs="Times New Roman"/>
        </w:rPr>
        <w:t>lankom 53. Zakona o zaštiti okoliša (NN 80/13, 153/13, 78/15,</w:t>
      </w:r>
      <w:r w:rsidR="00C00BC2">
        <w:rPr>
          <w:rFonts w:ascii="Times New Roman" w:hAnsi="Times New Roman" w:cs="Times New Roman"/>
        </w:rPr>
        <w:t xml:space="preserve"> </w:t>
      </w:r>
      <w:r w:rsidR="00C00BC2" w:rsidRPr="00C00BC2">
        <w:rPr>
          <w:rFonts w:ascii="Times New Roman" w:hAnsi="Times New Roman" w:cs="Times New Roman"/>
        </w:rPr>
        <w:t>12/18, 118/18). Programom zaštite okoliša se u skladu s područnim (regionalnim), odnosno lokalnim</w:t>
      </w:r>
      <w:r w:rsidR="00C00BC2">
        <w:rPr>
          <w:rFonts w:ascii="Times New Roman" w:hAnsi="Times New Roman" w:cs="Times New Roman"/>
        </w:rPr>
        <w:t xml:space="preserve"> </w:t>
      </w:r>
      <w:r w:rsidR="00C00BC2" w:rsidRPr="00C00BC2">
        <w:rPr>
          <w:rFonts w:ascii="Times New Roman" w:hAnsi="Times New Roman" w:cs="Times New Roman"/>
        </w:rPr>
        <w:t>posebnostima i obilježjima područja za koje se Program donosi, pobliže razrađuju mjere iz Nacionalnog</w:t>
      </w:r>
      <w:r w:rsidR="00C00BC2">
        <w:rPr>
          <w:rFonts w:ascii="Times New Roman" w:hAnsi="Times New Roman" w:cs="Times New Roman"/>
        </w:rPr>
        <w:t xml:space="preserve"> </w:t>
      </w:r>
      <w:r w:rsidR="00C00BC2" w:rsidRPr="00C00BC2">
        <w:rPr>
          <w:rFonts w:ascii="Times New Roman" w:hAnsi="Times New Roman" w:cs="Times New Roman"/>
        </w:rPr>
        <w:t xml:space="preserve">plana djelovanja na </w:t>
      </w:r>
      <w:r w:rsidR="00C00BC2" w:rsidRPr="00055EF9">
        <w:rPr>
          <w:rFonts w:ascii="Times New Roman" w:hAnsi="Times New Roman" w:cs="Times New Roman"/>
          <w:spacing w:val="-4"/>
        </w:rPr>
        <w:t>okoliš/Plana zaštite okoliša Republike Hrvatske koje se odnose na to područje, a donosi se na razdoblje od četiri godine</w:t>
      </w:r>
      <w:r w:rsidR="00FA4D1A" w:rsidRPr="00055EF9">
        <w:rPr>
          <w:rFonts w:ascii="Times New Roman" w:hAnsi="Times New Roman" w:cs="Times New Roman"/>
          <w:spacing w:val="-4"/>
        </w:rPr>
        <w:t>.</w:t>
      </w:r>
      <w:bookmarkEnd w:id="6"/>
      <w:r w:rsidR="00F94DA4">
        <w:rPr>
          <w:rFonts w:ascii="Times New Roman" w:hAnsi="Times New Roman" w:cs="Times New Roman"/>
          <w:spacing w:val="-4"/>
        </w:rPr>
        <w:t xml:space="preserve"> Planirana sredstva se smanjuju za iznos 10.000,00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E44E9E">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E44E9E">
              <w:rPr>
                <w:rFonts w:ascii="Times New Roman" w:hAnsi="Times New Roman" w:cs="Times New Roman"/>
                <w:b/>
              </w:rPr>
              <w:t>4</w:t>
            </w:r>
            <w:r>
              <w:rPr>
                <w:rFonts w:ascii="Times New Roman" w:hAnsi="Times New Roman" w:cs="Times New Roman"/>
                <w:b/>
              </w:rPr>
              <w:t>.</w:t>
            </w:r>
          </w:p>
        </w:tc>
      </w:tr>
      <w:tr w:rsidR="00C00BC2" w:rsidRPr="00E55B2F" w:rsidTr="00F26059">
        <w:trPr>
          <w:trHeight w:val="310"/>
        </w:trPr>
        <w:tc>
          <w:tcPr>
            <w:tcW w:w="3211" w:type="dxa"/>
            <w:shd w:val="clear" w:color="auto" w:fill="auto"/>
            <w:vAlign w:val="center"/>
          </w:tcPr>
          <w:p w:rsidR="00C00BC2" w:rsidRPr="00E55B2F" w:rsidRDefault="00E44E9E"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45.300</w:t>
            </w:r>
            <w:r w:rsidR="00C00BC2" w:rsidRPr="00E55B2F">
              <w:rPr>
                <w:rFonts w:ascii="Times New Roman" w:hAnsi="Times New Roman"/>
              </w:rPr>
              <w:t>,00</w:t>
            </w:r>
          </w:p>
        </w:tc>
        <w:tc>
          <w:tcPr>
            <w:tcW w:w="3211" w:type="dxa"/>
            <w:shd w:val="clear" w:color="auto" w:fill="auto"/>
            <w:vAlign w:val="center"/>
          </w:tcPr>
          <w:p w:rsidR="00C00BC2" w:rsidRPr="00E55B2F" w:rsidRDefault="003F7756"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w:t>
            </w:r>
            <w:r w:rsidR="00E44E9E">
              <w:rPr>
                <w:rFonts w:ascii="Times New Roman" w:hAnsi="Times New Roman"/>
              </w:rPr>
              <w:t>10.000</w:t>
            </w:r>
            <w:r w:rsidR="00C00BC2">
              <w:rPr>
                <w:rFonts w:ascii="Times New Roman" w:hAnsi="Times New Roman"/>
              </w:rPr>
              <w:t>,00</w:t>
            </w:r>
          </w:p>
        </w:tc>
        <w:tc>
          <w:tcPr>
            <w:tcW w:w="3212" w:type="dxa"/>
            <w:shd w:val="clear" w:color="auto" w:fill="auto"/>
            <w:vAlign w:val="center"/>
          </w:tcPr>
          <w:p w:rsidR="00C00BC2" w:rsidRPr="00E55B2F" w:rsidRDefault="00E44E9E"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35.30</w:t>
            </w:r>
            <w:r w:rsidR="003F7756">
              <w:rPr>
                <w:rFonts w:ascii="Times New Roman" w:hAnsi="Times New Roman"/>
              </w:rPr>
              <w:t>0</w:t>
            </w:r>
            <w:r w:rsidR="00C00BC2">
              <w:rPr>
                <w:rFonts w:ascii="Times New Roman" w:hAnsi="Times New Roman"/>
              </w:rPr>
              <w:t>,00</w:t>
            </w:r>
          </w:p>
        </w:tc>
      </w:tr>
    </w:tbl>
    <w:p w:rsidR="00C00BC2" w:rsidRPr="00E55B2F" w:rsidRDefault="00C00BC2" w:rsidP="00C00BC2">
      <w:pPr>
        <w:spacing w:line="240" w:lineRule="auto"/>
        <w:rPr>
          <w:rFonts w:ascii="Times New Roman" w:hAnsi="Times New Roman" w:cs="Times New Roman"/>
          <w:b/>
        </w:rPr>
      </w:pPr>
    </w:p>
    <w:p w:rsidR="00C00BC2" w:rsidRPr="00096F2A" w:rsidRDefault="00C00BC2" w:rsidP="00C00BC2">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 xml:space="preserve">53 – </w:t>
      </w:r>
      <w:r w:rsidRPr="00C00BC2">
        <w:rPr>
          <w:rFonts w:ascii="Times New Roman" w:hAnsi="Times New Roman" w:cs="Times New Roman"/>
          <w:i/>
        </w:rPr>
        <w:t xml:space="preserve">Izrada </w:t>
      </w:r>
      <w:r>
        <w:rPr>
          <w:rFonts w:ascii="Times New Roman" w:hAnsi="Times New Roman" w:cs="Times New Roman"/>
          <w:i/>
        </w:rPr>
        <w:t>plana gospodarenja otpadom</w:t>
      </w:r>
    </w:p>
    <w:p w:rsidR="00C00BC2" w:rsidRPr="00F65AFD" w:rsidRDefault="00107643" w:rsidP="00C00BC2">
      <w:pPr>
        <w:tabs>
          <w:tab w:val="left" w:pos="1080"/>
        </w:tabs>
        <w:overflowPunct w:val="0"/>
        <w:autoSpaceDE w:val="0"/>
        <w:autoSpaceDN w:val="0"/>
        <w:adjustRightInd w:val="0"/>
        <w:spacing w:line="240" w:lineRule="auto"/>
        <w:jc w:val="both"/>
        <w:textAlignment w:val="baseline"/>
        <w:rPr>
          <w:rFonts w:ascii="Times New Roman" w:hAnsi="Times New Roman"/>
          <w:spacing w:val="-4"/>
        </w:rPr>
      </w:pPr>
      <w:r>
        <w:rPr>
          <w:rFonts w:ascii="Times New Roman" w:hAnsi="Times New Roman" w:cs="Times New Roman"/>
        </w:rPr>
        <w:t xml:space="preserve">Sukladno </w:t>
      </w:r>
      <w:r w:rsidR="00863D5F" w:rsidRPr="00863D5F">
        <w:rPr>
          <w:rFonts w:ascii="Times New Roman" w:hAnsi="Times New Roman" w:cs="Times New Roman"/>
        </w:rPr>
        <w:t>Zakon</w:t>
      </w:r>
      <w:r>
        <w:rPr>
          <w:rFonts w:ascii="Times New Roman" w:hAnsi="Times New Roman" w:cs="Times New Roman"/>
        </w:rPr>
        <w:t>u</w:t>
      </w:r>
      <w:r w:rsidR="00863D5F" w:rsidRPr="00863D5F">
        <w:rPr>
          <w:rFonts w:ascii="Times New Roman" w:hAnsi="Times New Roman" w:cs="Times New Roman"/>
        </w:rPr>
        <w:t xml:space="preserve"> o gospodarenju otpadom (N</w:t>
      </w:r>
      <w:r w:rsidR="00863D5F">
        <w:rPr>
          <w:rFonts w:ascii="Times New Roman" w:hAnsi="Times New Roman" w:cs="Times New Roman"/>
        </w:rPr>
        <w:t>N</w:t>
      </w:r>
      <w:r w:rsidR="00863D5F" w:rsidRPr="00863D5F">
        <w:rPr>
          <w:rFonts w:ascii="Times New Roman" w:hAnsi="Times New Roman" w:cs="Times New Roman"/>
        </w:rPr>
        <w:t xml:space="preserve"> 84/21) jedinice područne (regionalne) samouprave odnosno Grada Zagreba dužne</w:t>
      </w:r>
      <w:r w:rsidR="00790DD7">
        <w:rPr>
          <w:rFonts w:ascii="Times New Roman" w:hAnsi="Times New Roman" w:cs="Times New Roman"/>
        </w:rPr>
        <w:t xml:space="preserve"> su</w:t>
      </w:r>
      <w:r w:rsidR="00863D5F" w:rsidRPr="00863D5F">
        <w:rPr>
          <w:rFonts w:ascii="Times New Roman" w:hAnsi="Times New Roman" w:cs="Times New Roman"/>
        </w:rPr>
        <w:t xml:space="preserve"> donijeti plan gospodarenja</w:t>
      </w:r>
      <w:r w:rsidR="00790DD7">
        <w:rPr>
          <w:rFonts w:ascii="Times New Roman" w:hAnsi="Times New Roman" w:cs="Times New Roman"/>
        </w:rPr>
        <w:t xml:space="preserve"> otpadom</w:t>
      </w:r>
      <w:r w:rsidR="00CA4FBB">
        <w:rPr>
          <w:rFonts w:ascii="Times New Roman" w:hAnsi="Times New Roman" w:cs="Times New Roman"/>
        </w:rPr>
        <w:t>.</w:t>
      </w:r>
      <w:r w:rsidR="00FD057F">
        <w:rPr>
          <w:rFonts w:ascii="Times New Roman" w:hAnsi="Times New Roman" w:cs="Times New Roman"/>
        </w:rPr>
        <w:t xml:space="preserve"> </w:t>
      </w:r>
      <w:r w:rsidR="00FD057F">
        <w:rPr>
          <w:rFonts w:ascii="Times New Roman" w:hAnsi="Times New Roman" w:cs="Times New Roman"/>
          <w:spacing w:val="-4"/>
        </w:rPr>
        <w:t>Nakon provedenog postupka jednostavne nabave</w:t>
      </w:r>
      <w:r>
        <w:rPr>
          <w:rFonts w:ascii="Times New Roman" w:hAnsi="Times New Roman" w:cs="Times New Roman"/>
          <w:spacing w:val="-4"/>
        </w:rPr>
        <w:t xml:space="preserve"> krajem </w:t>
      </w:r>
      <w:r w:rsidR="00FD057F">
        <w:rPr>
          <w:rFonts w:ascii="Times New Roman" w:hAnsi="Times New Roman" w:cs="Times New Roman"/>
          <w:spacing w:val="-4"/>
        </w:rPr>
        <w:t>2023. godine sklopljen je Ugovor za uslugu izrade Plana gospodarenja otpadom Bjelovarsko-bilogorske županije s tvrtkom IPZ UNIPROJEKT TERRA d.o.o</w:t>
      </w:r>
      <w:r w:rsidR="00264A00">
        <w:rPr>
          <w:rFonts w:ascii="Times New Roman" w:hAnsi="Times New Roman" w:cs="Times New Roman"/>
          <w:spacing w:val="-4"/>
        </w:rPr>
        <w:t xml:space="preserve"> te</w:t>
      </w:r>
      <w:r w:rsidR="00FD057F">
        <w:rPr>
          <w:rFonts w:ascii="Times New Roman" w:hAnsi="Times New Roman" w:cs="Times New Roman"/>
          <w:spacing w:val="-4"/>
        </w:rPr>
        <w:t>.</w:t>
      </w:r>
      <w:r>
        <w:rPr>
          <w:rFonts w:ascii="Times New Roman" w:hAnsi="Times New Roman" w:cs="Times New Roman"/>
          <w:spacing w:val="-4"/>
        </w:rPr>
        <w:t xml:space="preserve"> U </w:t>
      </w:r>
      <w:r w:rsidR="00CA4FBB">
        <w:rPr>
          <w:rFonts w:ascii="Times New Roman" w:hAnsi="Times New Roman" w:cs="Times New Roman"/>
        </w:rPr>
        <w:t>tijeku je postupak Strateške procjene utjecaja na okoliš i Glavne ocjene prihvatljivosti na ekološku mrežu Plana</w:t>
      </w:r>
      <w:r>
        <w:rPr>
          <w:rFonts w:ascii="Times New Roman" w:hAnsi="Times New Roman" w:cs="Times New Roman"/>
        </w:rPr>
        <w:t>, za koji je izrađena</w:t>
      </w:r>
      <w:r w:rsidR="00790DD7">
        <w:rPr>
          <w:rFonts w:ascii="Times New Roman" w:hAnsi="Times New Roman" w:cs="Times New Roman"/>
        </w:rPr>
        <w:t xml:space="preserve"> i</w:t>
      </w:r>
      <w:r>
        <w:rPr>
          <w:rFonts w:ascii="Times New Roman" w:hAnsi="Times New Roman" w:cs="Times New Roman"/>
        </w:rPr>
        <w:t xml:space="preserve"> Strateška studija</w:t>
      </w:r>
      <w:r w:rsidR="00CA4FBB">
        <w:rPr>
          <w:rFonts w:ascii="Times New Roman" w:hAnsi="Times New Roman" w:cs="Times New Roman"/>
        </w:rPr>
        <w:t xml:space="preserve"> te se njegovo donošenje očekuje u </w:t>
      </w:r>
      <w:r w:rsidR="008578B2">
        <w:rPr>
          <w:rFonts w:ascii="Times New Roman" w:hAnsi="Times New Roman" w:cs="Times New Roman"/>
        </w:rPr>
        <w:t>trećem</w:t>
      </w:r>
      <w:r w:rsidR="00CA4FBB">
        <w:rPr>
          <w:rFonts w:ascii="Times New Roman" w:hAnsi="Times New Roman" w:cs="Times New Roman"/>
        </w:rPr>
        <w:t xml:space="preserve"> kvartalu 2024. godine.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107643">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107643">
              <w:rPr>
                <w:rFonts w:ascii="Times New Roman" w:hAnsi="Times New Roman" w:cs="Times New Roman"/>
                <w:b/>
              </w:rPr>
              <w:t>4</w:t>
            </w:r>
            <w:r>
              <w:rPr>
                <w:rFonts w:ascii="Times New Roman" w:hAnsi="Times New Roman" w:cs="Times New Roman"/>
                <w:b/>
              </w:rPr>
              <w:t>.</w:t>
            </w:r>
          </w:p>
        </w:tc>
      </w:tr>
      <w:tr w:rsidR="00C00BC2" w:rsidRPr="00E55B2F" w:rsidTr="00F26059">
        <w:trPr>
          <w:trHeight w:val="310"/>
        </w:trPr>
        <w:tc>
          <w:tcPr>
            <w:tcW w:w="3211" w:type="dxa"/>
            <w:shd w:val="clear" w:color="auto" w:fill="auto"/>
            <w:vAlign w:val="center"/>
          </w:tcPr>
          <w:p w:rsidR="00C00BC2" w:rsidRPr="00E55B2F" w:rsidRDefault="0010764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40.200</w:t>
            </w:r>
            <w:r w:rsidR="00C00BC2" w:rsidRPr="00E55B2F">
              <w:rPr>
                <w:rFonts w:ascii="Times New Roman" w:hAnsi="Times New Roman"/>
              </w:rPr>
              <w:t>,00</w:t>
            </w:r>
          </w:p>
        </w:tc>
        <w:tc>
          <w:tcPr>
            <w:tcW w:w="3211" w:type="dxa"/>
            <w:shd w:val="clear" w:color="auto" w:fill="auto"/>
            <w:vAlign w:val="center"/>
          </w:tcPr>
          <w:p w:rsidR="00C00BC2" w:rsidRPr="00E55B2F" w:rsidRDefault="0010764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300</w:t>
            </w:r>
            <w:r w:rsidR="00C00BC2">
              <w:rPr>
                <w:rFonts w:ascii="Times New Roman" w:hAnsi="Times New Roman"/>
              </w:rPr>
              <w:t>,00</w:t>
            </w:r>
          </w:p>
        </w:tc>
        <w:tc>
          <w:tcPr>
            <w:tcW w:w="3212" w:type="dxa"/>
            <w:shd w:val="clear" w:color="auto" w:fill="auto"/>
            <w:vAlign w:val="center"/>
          </w:tcPr>
          <w:p w:rsidR="00C00BC2" w:rsidRPr="00E55B2F" w:rsidRDefault="0010764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w:t>
            </w:r>
            <w:r w:rsidR="00FF257E">
              <w:rPr>
                <w:rFonts w:ascii="Times New Roman" w:hAnsi="Times New Roman"/>
              </w:rPr>
              <w:t>0.</w:t>
            </w:r>
            <w:r>
              <w:rPr>
                <w:rFonts w:ascii="Times New Roman" w:hAnsi="Times New Roman"/>
              </w:rPr>
              <w:t>5</w:t>
            </w:r>
            <w:r w:rsidR="00FF257E">
              <w:rPr>
                <w:rFonts w:ascii="Times New Roman" w:hAnsi="Times New Roman"/>
              </w:rPr>
              <w:t>00</w:t>
            </w:r>
            <w:r w:rsidR="00C00BC2">
              <w:rPr>
                <w:rFonts w:ascii="Times New Roman" w:hAnsi="Times New Roman"/>
              </w:rPr>
              <w:t>,00</w:t>
            </w:r>
          </w:p>
        </w:tc>
      </w:tr>
    </w:tbl>
    <w:p w:rsidR="00465228" w:rsidRDefault="00465228" w:rsidP="00673655">
      <w:pPr>
        <w:spacing w:line="240" w:lineRule="auto"/>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4</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w:t>
      </w:r>
    </w:p>
    <w:p w:rsidR="00FD057F" w:rsidRPr="00E55B2F" w:rsidRDefault="0063387C" w:rsidP="00FD057F">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cs="Times New Roman"/>
        </w:rPr>
        <w:t xml:space="preserve">U okviru ove aktivnosti planirana su sredstva </w:t>
      </w:r>
      <w:r w:rsidR="006358BF">
        <w:rPr>
          <w:rFonts w:ascii="Times New Roman" w:hAnsi="Times New Roman" w:cs="Times New Roman"/>
        </w:rPr>
        <w:t>za provedbu mjera</w:t>
      </w:r>
      <w:r w:rsidR="006358BF" w:rsidRPr="006358BF">
        <w:rPr>
          <w:rFonts w:ascii="Times New Roman" w:hAnsi="Times New Roman" w:cs="Times New Roman"/>
        </w:rPr>
        <w:t xml:space="preserve"> prilagodbe i ublažavanja klimatskih promjena i zaštite ozonskog sloja</w:t>
      </w:r>
      <w:r w:rsidR="006358BF" w:rsidRPr="0063387C">
        <w:rPr>
          <w:rFonts w:ascii="Times New Roman" w:hAnsi="Times New Roman" w:cs="Times New Roman"/>
        </w:rPr>
        <w:t xml:space="preserve"> </w:t>
      </w:r>
      <w:r w:rsidR="006358BF">
        <w:rPr>
          <w:rFonts w:ascii="Times New Roman" w:hAnsi="Times New Roman" w:cs="Times New Roman"/>
        </w:rPr>
        <w:t>koje uključuju p</w:t>
      </w:r>
      <w:r w:rsidRPr="0063387C">
        <w:rPr>
          <w:rFonts w:ascii="Times New Roman" w:hAnsi="Times New Roman" w:cs="Times New Roman"/>
        </w:rPr>
        <w:t>romotivne, informativne i obrazovne mjere i aktivnosti u cilju jačanja svijesti o događajima povezanima s klimatskim promjenama u lokalnoj zajednici</w:t>
      </w:r>
      <w:r w:rsidR="00C12005">
        <w:rPr>
          <w:rFonts w:ascii="Times New Roman" w:hAnsi="Times New Roman" w:cs="Times New Roman"/>
        </w:rPr>
        <w:t>.</w:t>
      </w:r>
      <w:r w:rsidR="00FD057F">
        <w:rPr>
          <w:rFonts w:ascii="Times New Roman" w:hAnsi="Times New Roman" w:cs="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3D344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3D344A">
              <w:rPr>
                <w:rFonts w:ascii="Times New Roman" w:hAnsi="Times New Roman" w:cs="Times New Roman"/>
                <w:b/>
              </w:rPr>
              <w:t>4</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49394C"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9.</w:t>
            </w:r>
            <w:r w:rsidR="00BD1A3A">
              <w:rPr>
                <w:rFonts w:ascii="Times New Roman" w:hAnsi="Times New Roman"/>
              </w:rPr>
              <w:t>25</w:t>
            </w:r>
            <w:r>
              <w:rPr>
                <w:rFonts w:ascii="Times New Roman" w:hAnsi="Times New Roman"/>
              </w:rPr>
              <w:t>8</w:t>
            </w:r>
            <w:r w:rsidR="00863D5F" w:rsidRPr="00E55B2F">
              <w:rPr>
                <w:rFonts w:ascii="Times New Roman" w:hAnsi="Times New Roman"/>
              </w:rPr>
              <w:t>,00</w:t>
            </w:r>
          </w:p>
        </w:tc>
        <w:tc>
          <w:tcPr>
            <w:tcW w:w="3211" w:type="dxa"/>
            <w:shd w:val="clear" w:color="auto" w:fill="auto"/>
            <w:vAlign w:val="center"/>
          </w:tcPr>
          <w:p w:rsidR="00863D5F" w:rsidRPr="00E55B2F" w:rsidRDefault="00385A59"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863D5F">
              <w:rPr>
                <w:rFonts w:ascii="Times New Roman" w:hAnsi="Times New Roman"/>
              </w:rPr>
              <w:t>,00</w:t>
            </w:r>
          </w:p>
        </w:tc>
        <w:tc>
          <w:tcPr>
            <w:tcW w:w="3212" w:type="dxa"/>
            <w:shd w:val="clear" w:color="auto" w:fill="auto"/>
            <w:vAlign w:val="center"/>
          </w:tcPr>
          <w:p w:rsidR="00863D5F" w:rsidRPr="00E55B2F" w:rsidRDefault="00385A59"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9.258</w:t>
            </w:r>
            <w:r w:rsidR="00863D5F">
              <w:rPr>
                <w:rFonts w:ascii="Times New Roman" w:hAnsi="Times New Roman"/>
              </w:rPr>
              <w:t>,00</w:t>
            </w:r>
          </w:p>
        </w:tc>
      </w:tr>
    </w:tbl>
    <w:p w:rsidR="00863D5F" w:rsidRDefault="00863D5F" w:rsidP="00863D5F">
      <w:pPr>
        <w:spacing w:line="240" w:lineRule="auto"/>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5</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 - energetska učinkovitost</w:t>
      </w:r>
    </w:p>
    <w:p w:rsidR="00FD057F" w:rsidRPr="00E55B2F" w:rsidRDefault="006358BF" w:rsidP="00FD057F">
      <w:pPr>
        <w:tabs>
          <w:tab w:val="left" w:pos="1080"/>
        </w:tabs>
        <w:overflowPunct w:val="0"/>
        <w:autoSpaceDE w:val="0"/>
        <w:autoSpaceDN w:val="0"/>
        <w:adjustRightInd w:val="0"/>
        <w:spacing w:line="240" w:lineRule="auto"/>
        <w:jc w:val="both"/>
        <w:textAlignment w:val="baseline"/>
        <w:rPr>
          <w:rFonts w:ascii="Times New Roman" w:hAnsi="Times New Roman"/>
        </w:rPr>
      </w:pPr>
      <w:r w:rsidRPr="006358BF">
        <w:rPr>
          <w:rFonts w:ascii="Times New Roman" w:hAnsi="Times New Roman" w:cs="Times New Roman"/>
        </w:rPr>
        <w:t>Programom ublažavanja klimatskih promjena, prilagodbe klimatskim promjenama i zaštite ozonskog sloja Bjelovarsko-bilogorske županije</w:t>
      </w:r>
      <w:r>
        <w:rPr>
          <w:rFonts w:ascii="Times New Roman" w:hAnsi="Times New Roman" w:cs="Times New Roman"/>
        </w:rPr>
        <w:t xml:space="preserve"> određene su mjere kojima je cilj promovirati i približiti energetsku učinkovitost građanima, zatim uspostava sustava praćenja i upravljanja energijom u zgradama Županijske uprave i ustanovama, izrada dokumenata </w:t>
      </w:r>
      <w:r w:rsidR="00553B31">
        <w:rPr>
          <w:rFonts w:ascii="Times New Roman" w:hAnsi="Times New Roman" w:cs="Times New Roman"/>
        </w:rPr>
        <w:t>iz domene energetske učinkovitosti i druge.</w:t>
      </w:r>
      <w:r w:rsidR="00FD057F">
        <w:rPr>
          <w:rFonts w:ascii="Times New Roman" w:hAnsi="Times New Roman" w:cs="Times New Roman"/>
        </w:rPr>
        <w:t xml:space="preserve"> Planirana sredstva se smanjuju, jer </w:t>
      </w:r>
      <w:r w:rsidR="00385A59">
        <w:rPr>
          <w:rFonts w:ascii="Times New Roman" w:hAnsi="Times New Roman" w:cs="Times New Roman"/>
        </w:rPr>
        <w:t xml:space="preserve">za ovu mjeru </w:t>
      </w:r>
      <w:r w:rsidR="00FD057F">
        <w:rPr>
          <w:rFonts w:ascii="Times New Roman" w:hAnsi="Times New Roman" w:cs="Times New Roman"/>
        </w:rPr>
        <w:t>nije bilo otvorenih natječaja za sufinanciranje od strane Fonda za zaštitu okoliša i energetsku učinkovitost.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3D344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3D344A">
              <w:rPr>
                <w:rFonts w:ascii="Times New Roman" w:hAnsi="Times New Roman" w:cs="Times New Roman"/>
                <w:b/>
              </w:rPr>
              <w:t>4</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863D5F"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33.180</w:t>
            </w:r>
            <w:r w:rsidRPr="00E55B2F">
              <w:rPr>
                <w:rFonts w:ascii="Times New Roman" w:hAnsi="Times New Roman"/>
              </w:rPr>
              <w:t>,00</w:t>
            </w:r>
          </w:p>
        </w:tc>
        <w:tc>
          <w:tcPr>
            <w:tcW w:w="3211" w:type="dxa"/>
            <w:shd w:val="clear" w:color="auto" w:fill="auto"/>
            <w:vAlign w:val="center"/>
          </w:tcPr>
          <w:p w:rsidR="00863D5F" w:rsidRPr="00E55B2F" w:rsidRDefault="00FD057F"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w:t>
            </w:r>
            <w:r w:rsidR="00385A59">
              <w:rPr>
                <w:rFonts w:ascii="Times New Roman" w:hAnsi="Times New Roman"/>
              </w:rPr>
              <w:t>6.628</w:t>
            </w:r>
            <w:r w:rsidR="00863D5F">
              <w:rPr>
                <w:rFonts w:ascii="Times New Roman" w:hAnsi="Times New Roman"/>
              </w:rPr>
              <w:t>,00</w:t>
            </w:r>
          </w:p>
        </w:tc>
        <w:tc>
          <w:tcPr>
            <w:tcW w:w="3212" w:type="dxa"/>
            <w:shd w:val="clear" w:color="auto" w:fill="auto"/>
            <w:vAlign w:val="center"/>
          </w:tcPr>
          <w:p w:rsidR="00863D5F" w:rsidRPr="00E55B2F" w:rsidRDefault="00385A59"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26.552</w:t>
            </w:r>
            <w:r w:rsidR="00863D5F">
              <w:rPr>
                <w:rFonts w:ascii="Times New Roman" w:hAnsi="Times New Roman"/>
              </w:rPr>
              <w:t>,00</w:t>
            </w:r>
          </w:p>
        </w:tc>
      </w:tr>
    </w:tbl>
    <w:p w:rsidR="00FD057F" w:rsidRDefault="00FD057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lastRenderedPageBreak/>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6</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 – zelena infrastruktura</w:t>
      </w:r>
    </w:p>
    <w:p w:rsidR="00863D5F" w:rsidRPr="00E55B2F" w:rsidRDefault="00553B31" w:rsidP="00553B31">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U okviru ove aktivnosti planirana su sredstva za provedbu koncepta zelene infrastrukture što uključuje i</w:t>
      </w:r>
      <w:r w:rsidRPr="00553B31">
        <w:rPr>
          <w:rFonts w:ascii="Times New Roman" w:hAnsi="Times New Roman"/>
        </w:rPr>
        <w:t>z</w:t>
      </w:r>
      <w:r>
        <w:rPr>
          <w:rFonts w:ascii="Times New Roman" w:hAnsi="Times New Roman"/>
        </w:rPr>
        <w:t>ra</w:t>
      </w:r>
      <w:r w:rsidRPr="00553B31">
        <w:rPr>
          <w:rFonts w:ascii="Times New Roman" w:hAnsi="Times New Roman"/>
        </w:rPr>
        <w:t>d</w:t>
      </w:r>
      <w:r>
        <w:rPr>
          <w:rFonts w:ascii="Times New Roman" w:hAnsi="Times New Roman"/>
        </w:rPr>
        <w:t>u</w:t>
      </w:r>
      <w:r w:rsidRPr="00553B31">
        <w:rPr>
          <w:rFonts w:ascii="Times New Roman" w:hAnsi="Times New Roman"/>
        </w:rPr>
        <w:t xml:space="preserve"> studije u kojoj će se provesti analiza postojeće mreže zelenih i vodenih površina u urbanim sredinama (šume, park-šume, parkovi i ostalo gradsko zelenilo, potoci, rijeke i jezera)</w:t>
      </w:r>
      <w:r>
        <w:rPr>
          <w:rFonts w:ascii="Times New Roman" w:hAnsi="Times New Roman"/>
        </w:rPr>
        <w:t xml:space="preserve"> te aktivnosti kao što su </w:t>
      </w:r>
      <w:r w:rsidRPr="00553B31">
        <w:rPr>
          <w:rFonts w:ascii="Times New Roman" w:hAnsi="Times New Roman"/>
        </w:rPr>
        <w:t>formiranje zelenih površina unutar urbanih prostora</w:t>
      </w:r>
      <w:r>
        <w:rPr>
          <w:rFonts w:ascii="Times New Roman" w:hAnsi="Times New Roman"/>
        </w:rPr>
        <w:t>,</w:t>
      </w:r>
      <w:r w:rsidRPr="00553B31">
        <w:rPr>
          <w:rFonts w:ascii="Times New Roman" w:hAnsi="Times New Roman"/>
        </w:rPr>
        <w:t xml:space="preserve"> poboljšanje i spajanje postojećih zelenih površina</w:t>
      </w:r>
      <w:r>
        <w:rPr>
          <w:rFonts w:ascii="Times New Roman" w:hAnsi="Times New Roman"/>
        </w:rPr>
        <w:t xml:space="preserve"> -</w:t>
      </w:r>
      <w:r w:rsidRPr="00553B31">
        <w:rPr>
          <w:rFonts w:ascii="Times New Roman" w:hAnsi="Times New Roman"/>
        </w:rPr>
        <w:t xml:space="preserve"> šetnica,</w:t>
      </w:r>
      <w:r>
        <w:rPr>
          <w:rFonts w:ascii="Times New Roman" w:hAnsi="Times New Roman"/>
        </w:rPr>
        <w:t xml:space="preserve"> </w:t>
      </w:r>
      <w:r w:rsidRPr="00553B31">
        <w:rPr>
          <w:rFonts w:ascii="Times New Roman" w:hAnsi="Times New Roman"/>
        </w:rPr>
        <w:t>izgradnja sigurnih točaka (""skloništa od toplinskih valova"") na javnim površinama,</w:t>
      </w:r>
      <w:r>
        <w:rPr>
          <w:rFonts w:ascii="Times New Roman" w:hAnsi="Times New Roman"/>
        </w:rPr>
        <w:t xml:space="preserve"> </w:t>
      </w:r>
      <w:proofErr w:type="spellStart"/>
      <w:r w:rsidRPr="00553B31">
        <w:rPr>
          <w:rFonts w:ascii="Times New Roman" w:hAnsi="Times New Roman"/>
        </w:rPr>
        <w:t>ozelenjavanje</w:t>
      </w:r>
      <w:proofErr w:type="spellEnd"/>
      <w:r w:rsidRPr="00553B31">
        <w:rPr>
          <w:rFonts w:ascii="Times New Roman" w:hAnsi="Times New Roman"/>
        </w:rPr>
        <w:t xml:space="preserve"> nadstrešnica na stajalištima javnog gradskog i prigradskog prijevoza</w:t>
      </w:r>
      <w:r>
        <w:rPr>
          <w:rFonts w:ascii="Times New Roman" w:hAnsi="Times New Roman"/>
        </w:rPr>
        <w:t xml:space="preserve">, </w:t>
      </w:r>
      <w:r w:rsidRPr="00553B31">
        <w:rPr>
          <w:rFonts w:ascii="Times New Roman" w:hAnsi="Times New Roman"/>
        </w:rPr>
        <w:t xml:space="preserve"> </w:t>
      </w:r>
      <w:proofErr w:type="spellStart"/>
      <w:r w:rsidRPr="00553B31">
        <w:rPr>
          <w:rFonts w:ascii="Times New Roman" w:hAnsi="Times New Roman"/>
        </w:rPr>
        <w:t>ozelenjavanje</w:t>
      </w:r>
      <w:proofErr w:type="spellEnd"/>
      <w:r w:rsidRPr="00553B31">
        <w:rPr>
          <w:rFonts w:ascii="Times New Roman" w:hAnsi="Times New Roman"/>
        </w:rPr>
        <w:t xml:space="preserve"> javnih parkirališta, parkova i mjesta javnih okupljanja</w:t>
      </w:r>
      <w:r>
        <w:rPr>
          <w:rFonts w:ascii="Times New Roman" w:hAnsi="Times New Roman"/>
        </w:rPr>
        <w:t xml:space="preserve"> i s</w:t>
      </w:r>
      <w:r w:rsidR="00B63A1C">
        <w:rPr>
          <w:rFonts w:ascii="Times New Roman" w:hAnsi="Times New Roman"/>
        </w:rPr>
        <w:t xml:space="preserve">l. </w:t>
      </w:r>
      <w:r w:rsidR="00385A59">
        <w:rPr>
          <w:rFonts w:ascii="Times New Roman" w:hAnsi="Times New Roman"/>
        </w:rPr>
        <w:t xml:space="preserve">Bjelovarsko-bilogorska županija je u travnju 2024. godine prijavila projekt </w:t>
      </w:r>
      <w:r w:rsidR="00385A59" w:rsidRPr="00385A59">
        <w:rPr>
          <w:rFonts w:ascii="Times New Roman" w:hAnsi="Times New Roman"/>
        </w:rPr>
        <w:t>„Drvo više - Županija diše“ na Javni poziv za neposredno sufinanciranje provedbe mjera prilagodbe klimatskim promjenama u svrhu jačanja otpornosti urbanih sredina (JP ZO – 5/2024)</w:t>
      </w:r>
      <w:r w:rsidR="00385A59">
        <w:rPr>
          <w:rFonts w:ascii="Times New Roman" w:hAnsi="Times New Roman"/>
        </w:rPr>
        <w:t xml:space="preserve"> Fonda za zaštitu okoliša i energetske učinkovitosti. Projekt je prihvaćen te</w:t>
      </w:r>
      <w:r w:rsidR="00716BBC">
        <w:rPr>
          <w:rFonts w:ascii="Times New Roman" w:hAnsi="Times New Roman"/>
        </w:rPr>
        <w:t xml:space="preserve"> će od ukupno 109.023,03 € prihvatljivih troškova</w:t>
      </w:r>
      <w:r w:rsidR="00385A59" w:rsidRPr="00385A59">
        <w:rPr>
          <w:rFonts w:ascii="Times New Roman" w:hAnsi="Times New Roman"/>
        </w:rPr>
        <w:t xml:space="preserve"> </w:t>
      </w:r>
      <w:r w:rsidR="00716BBC">
        <w:rPr>
          <w:rFonts w:ascii="Times New Roman" w:hAnsi="Times New Roman"/>
        </w:rPr>
        <w:t xml:space="preserve">Fond sufinancirati 80% odnosno 87.218,42 </w:t>
      </w:r>
      <w:r w:rsidR="00A748BC">
        <w:rPr>
          <w:rFonts w:ascii="Times New Roman" w:hAnsi="Times New Roman"/>
        </w:rPr>
        <w:t>eur</w:t>
      </w:r>
      <w:r w:rsidR="00C10685">
        <w:rPr>
          <w:rFonts w:ascii="Times New Roman" w:hAnsi="Times New Roman"/>
        </w:rPr>
        <w:t>a</w:t>
      </w:r>
      <w:r w:rsidR="00716BBC">
        <w:rPr>
          <w:rFonts w:ascii="Times New Roman" w:hAnsi="Times New Roman"/>
        </w:rPr>
        <w:t xml:space="preserve">. Projekt obuhvaća tri aktivnosti: </w:t>
      </w:r>
      <w:proofErr w:type="spellStart"/>
      <w:r w:rsidR="00716BBC">
        <w:rPr>
          <w:rFonts w:ascii="Times New Roman" w:hAnsi="Times New Roman"/>
        </w:rPr>
        <w:t>ozelenjavanje</w:t>
      </w:r>
      <w:proofErr w:type="spellEnd"/>
      <w:r w:rsidR="00716BBC">
        <w:rPr>
          <w:rFonts w:ascii="Times New Roman" w:hAnsi="Times New Roman"/>
        </w:rPr>
        <w:t xml:space="preserve"> javnih površina, izgradnja javnih slavina i informativno edukativne aktivnosti</w:t>
      </w:r>
      <w:r w:rsidR="00C10685">
        <w:rPr>
          <w:rFonts w:ascii="Times New Roman" w:hAnsi="Times New Roman"/>
        </w:rPr>
        <w:t>, a rok za provedbu projekta je 30 mjeseci</w:t>
      </w:r>
      <w:r w:rsidR="00716BBC">
        <w:rPr>
          <w:rFonts w:ascii="Times New Roman" w:hAnsi="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385A59">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385A59">
              <w:rPr>
                <w:rFonts w:ascii="Times New Roman" w:hAnsi="Times New Roman" w:cs="Times New Roman"/>
                <w:b/>
              </w:rPr>
              <w:t>4</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716BBC"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8.627</w:t>
            </w:r>
            <w:r w:rsidR="00863D5F" w:rsidRPr="00E55B2F">
              <w:rPr>
                <w:rFonts w:ascii="Times New Roman" w:hAnsi="Times New Roman"/>
              </w:rPr>
              <w:t>,00</w:t>
            </w:r>
          </w:p>
        </w:tc>
        <w:tc>
          <w:tcPr>
            <w:tcW w:w="3211" w:type="dxa"/>
            <w:shd w:val="clear" w:color="auto" w:fill="auto"/>
            <w:vAlign w:val="center"/>
          </w:tcPr>
          <w:p w:rsidR="00863D5F" w:rsidRPr="00E55B2F" w:rsidRDefault="00C10685"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55.400</w:t>
            </w:r>
            <w:r w:rsidR="00863D5F">
              <w:rPr>
                <w:rFonts w:ascii="Times New Roman" w:hAnsi="Times New Roman"/>
              </w:rPr>
              <w:t>,00</w:t>
            </w:r>
          </w:p>
        </w:tc>
        <w:tc>
          <w:tcPr>
            <w:tcW w:w="3212" w:type="dxa"/>
            <w:shd w:val="clear" w:color="auto" w:fill="auto"/>
            <w:vAlign w:val="center"/>
          </w:tcPr>
          <w:p w:rsidR="00863D5F" w:rsidRPr="00E55B2F" w:rsidRDefault="00C10685"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80.355</w:t>
            </w:r>
            <w:r w:rsidR="00C12005">
              <w:rPr>
                <w:rFonts w:ascii="Times New Roman" w:hAnsi="Times New Roman"/>
              </w:rPr>
              <w:t>,</w:t>
            </w:r>
            <w:r w:rsidR="00863D5F">
              <w:rPr>
                <w:rFonts w:ascii="Times New Roman" w:hAnsi="Times New Roman"/>
              </w:rPr>
              <w:t>00</w:t>
            </w:r>
          </w:p>
        </w:tc>
      </w:tr>
    </w:tbl>
    <w:p w:rsidR="00863D5F" w:rsidRDefault="00863D5F" w:rsidP="00863D5F">
      <w:pPr>
        <w:spacing w:line="240" w:lineRule="auto"/>
        <w:rPr>
          <w:rFonts w:ascii="Times New Roman" w:hAnsi="Times New Roman" w:cs="Times New Roman"/>
          <w:b/>
        </w:rPr>
      </w:pPr>
    </w:p>
    <w:p w:rsidR="00863D5F" w:rsidRPr="009B1403" w:rsidRDefault="00863D5F" w:rsidP="00863D5F">
      <w:pPr>
        <w:spacing w:line="240" w:lineRule="auto"/>
        <w:rPr>
          <w:rFonts w:ascii="Times New Roman" w:hAnsi="Times New Roman"/>
          <w:b/>
        </w:rPr>
      </w:pPr>
      <w:r w:rsidRPr="009B1403">
        <w:rPr>
          <w:rFonts w:ascii="Times New Roman" w:hAnsi="Times New Roman"/>
          <w:b/>
        </w:rPr>
        <w:t>CILJ PROGRAMA:</w:t>
      </w:r>
    </w:p>
    <w:p w:rsidR="00765838" w:rsidRPr="00E55B2F" w:rsidRDefault="00553B31" w:rsidP="00765838">
      <w:pPr>
        <w:spacing w:after="0" w:line="240" w:lineRule="auto"/>
        <w:jc w:val="both"/>
        <w:rPr>
          <w:rFonts w:ascii="Times New Roman" w:hAnsi="Times New Roman" w:cs="Times New Roman"/>
          <w:b/>
        </w:rPr>
      </w:pPr>
      <w:r>
        <w:rPr>
          <w:rFonts w:ascii="Times New Roman" w:hAnsi="Times New Roman" w:cs="Times New Roman"/>
        </w:rPr>
        <w:t>Program</w:t>
      </w:r>
      <w:r w:rsidR="00765838" w:rsidRPr="00E55B2F">
        <w:rPr>
          <w:rFonts w:ascii="Times New Roman" w:hAnsi="Times New Roman" w:cs="Times New Roman"/>
        </w:rPr>
        <w:t xml:space="preserve"> se provodi </w:t>
      </w:r>
      <w:r w:rsidR="00765838">
        <w:rPr>
          <w:rFonts w:ascii="Times New Roman" w:hAnsi="Times New Roman" w:cs="Times New Roman"/>
        </w:rPr>
        <w:t xml:space="preserve">sa ciljem </w:t>
      </w:r>
      <w:r w:rsidR="00765838" w:rsidRPr="00E55B2F">
        <w:rPr>
          <w:rFonts w:ascii="Times New Roman" w:hAnsi="Times New Roman" w:cs="Times New Roman"/>
        </w:rPr>
        <w:t>očuvanja okoliša, smanjivanja rizika za život i zdravlje ljudi, osiguravanja i poboljšavanja kakvoće življenja za dobrobit sadašnjih i budućih generacija.</w:t>
      </w:r>
    </w:p>
    <w:p w:rsidR="00863D5F" w:rsidRDefault="00863D5F" w:rsidP="00863D5F">
      <w:pPr>
        <w:spacing w:line="240" w:lineRule="auto"/>
        <w:rPr>
          <w:rFonts w:ascii="Times New Roman" w:hAnsi="Times New Roman"/>
          <w:b/>
        </w:rPr>
      </w:pPr>
    </w:p>
    <w:p w:rsidR="00863D5F" w:rsidRPr="009B1403" w:rsidRDefault="00863D5F" w:rsidP="00863D5F">
      <w:pPr>
        <w:spacing w:line="240" w:lineRule="auto"/>
        <w:rPr>
          <w:rFonts w:ascii="Times New Roman" w:hAnsi="Times New Roman"/>
          <w:b/>
        </w:rPr>
      </w:pPr>
      <w:r w:rsidRPr="009B1403">
        <w:rPr>
          <w:rFonts w:ascii="Times New Roman" w:hAnsi="Times New Roman"/>
          <w:b/>
        </w:rPr>
        <w:t>ZAKONSKE I DRUGE PRAVNE OSNOVE:</w:t>
      </w:r>
    </w:p>
    <w:p w:rsidR="00863D5F" w:rsidRDefault="00863D5F" w:rsidP="00863D5F">
      <w:pPr>
        <w:spacing w:after="0" w:line="240" w:lineRule="auto"/>
        <w:jc w:val="both"/>
        <w:rPr>
          <w:rFonts w:ascii="Times New Roman" w:hAnsi="Times New Roman"/>
        </w:rPr>
      </w:pPr>
      <w:r w:rsidRPr="009B1403">
        <w:rPr>
          <w:rFonts w:ascii="Times New Roman" w:hAnsi="Times New Roman"/>
        </w:rPr>
        <w:t xml:space="preserve">- </w:t>
      </w:r>
      <w:r w:rsidRPr="00127573">
        <w:rPr>
          <w:rFonts w:ascii="Times New Roman" w:hAnsi="Times New Roman"/>
        </w:rPr>
        <w:t xml:space="preserve">Zakon o zaštiti prirode </w:t>
      </w:r>
      <w:r w:rsidRPr="009B1403">
        <w:rPr>
          <w:rFonts w:ascii="Times New Roman" w:hAnsi="Times New Roman"/>
        </w:rPr>
        <w:t xml:space="preserve">(NN </w:t>
      </w:r>
      <w:r>
        <w:rPr>
          <w:rFonts w:ascii="Times New Roman" w:hAnsi="Times New Roman"/>
        </w:rPr>
        <w:t>80</w:t>
      </w:r>
      <w:r w:rsidRPr="009B1403">
        <w:rPr>
          <w:rFonts w:ascii="Times New Roman" w:hAnsi="Times New Roman"/>
        </w:rPr>
        <w:t xml:space="preserve">/13, </w:t>
      </w:r>
      <w:r>
        <w:rPr>
          <w:rFonts w:ascii="Times New Roman" w:hAnsi="Times New Roman"/>
        </w:rPr>
        <w:t>1</w:t>
      </w:r>
      <w:r w:rsidRPr="009B1403">
        <w:rPr>
          <w:rFonts w:ascii="Times New Roman" w:hAnsi="Times New Roman"/>
        </w:rPr>
        <w:t>5/1</w:t>
      </w:r>
      <w:r>
        <w:rPr>
          <w:rFonts w:ascii="Times New Roman" w:hAnsi="Times New Roman"/>
        </w:rPr>
        <w:t>8</w:t>
      </w:r>
      <w:r w:rsidRPr="009B1403">
        <w:rPr>
          <w:rFonts w:ascii="Times New Roman" w:hAnsi="Times New Roman"/>
        </w:rPr>
        <w:t>, 14/1</w:t>
      </w:r>
      <w:r>
        <w:rPr>
          <w:rFonts w:ascii="Times New Roman" w:hAnsi="Times New Roman"/>
        </w:rPr>
        <w:t>9</w:t>
      </w:r>
      <w:r w:rsidRPr="009B1403">
        <w:rPr>
          <w:rFonts w:ascii="Times New Roman" w:hAnsi="Times New Roman"/>
        </w:rPr>
        <w:t xml:space="preserve">, </w:t>
      </w:r>
      <w:r>
        <w:rPr>
          <w:rFonts w:ascii="Times New Roman" w:hAnsi="Times New Roman"/>
        </w:rPr>
        <w:t>127</w:t>
      </w:r>
      <w:r w:rsidRPr="009B1403">
        <w:rPr>
          <w:rFonts w:ascii="Times New Roman" w:hAnsi="Times New Roman"/>
        </w:rPr>
        <w:t>/19)</w:t>
      </w:r>
    </w:p>
    <w:p w:rsidR="00A02E16" w:rsidRDefault="00863D5F" w:rsidP="00863D5F">
      <w:pPr>
        <w:spacing w:after="0" w:line="240" w:lineRule="auto"/>
        <w:jc w:val="both"/>
        <w:rPr>
          <w:rFonts w:ascii="Times New Roman" w:hAnsi="Times New Roman"/>
        </w:rPr>
      </w:pPr>
      <w:r>
        <w:rPr>
          <w:rFonts w:ascii="Times New Roman" w:hAnsi="Times New Roman"/>
        </w:rPr>
        <w:t xml:space="preserve">- </w:t>
      </w:r>
      <w:r w:rsidR="00A02E16">
        <w:rPr>
          <w:rFonts w:ascii="Times New Roman" w:hAnsi="Times New Roman"/>
        </w:rPr>
        <w:t xml:space="preserve">Zakon o zaštiti okoliša </w:t>
      </w:r>
      <w:r w:rsidR="00A02E16" w:rsidRPr="009B1403">
        <w:rPr>
          <w:rFonts w:ascii="Times New Roman" w:hAnsi="Times New Roman"/>
        </w:rPr>
        <w:t xml:space="preserve">(NN </w:t>
      </w:r>
      <w:r w:rsidR="00A02E16">
        <w:rPr>
          <w:rFonts w:ascii="Times New Roman" w:hAnsi="Times New Roman"/>
        </w:rPr>
        <w:t>80</w:t>
      </w:r>
      <w:r w:rsidR="00A02E16" w:rsidRPr="009B1403">
        <w:rPr>
          <w:rFonts w:ascii="Times New Roman" w:hAnsi="Times New Roman"/>
        </w:rPr>
        <w:t xml:space="preserve">/13, </w:t>
      </w:r>
      <w:r w:rsidR="00A02E16">
        <w:rPr>
          <w:rFonts w:ascii="Times New Roman" w:hAnsi="Times New Roman"/>
        </w:rPr>
        <w:t>1</w:t>
      </w:r>
      <w:r w:rsidR="00A02E16" w:rsidRPr="009B1403">
        <w:rPr>
          <w:rFonts w:ascii="Times New Roman" w:hAnsi="Times New Roman"/>
        </w:rPr>
        <w:t>5</w:t>
      </w:r>
      <w:r w:rsidR="00A02E16">
        <w:rPr>
          <w:rFonts w:ascii="Times New Roman" w:hAnsi="Times New Roman"/>
        </w:rPr>
        <w:t>3</w:t>
      </w:r>
      <w:r w:rsidR="00A02E16" w:rsidRPr="009B1403">
        <w:rPr>
          <w:rFonts w:ascii="Times New Roman" w:hAnsi="Times New Roman"/>
        </w:rPr>
        <w:t>/1</w:t>
      </w:r>
      <w:r w:rsidR="00A02E16">
        <w:rPr>
          <w:rFonts w:ascii="Times New Roman" w:hAnsi="Times New Roman"/>
        </w:rPr>
        <w:t>3</w:t>
      </w:r>
      <w:r w:rsidR="00A02E16" w:rsidRPr="009B1403">
        <w:rPr>
          <w:rFonts w:ascii="Times New Roman" w:hAnsi="Times New Roman"/>
        </w:rPr>
        <w:t xml:space="preserve">, </w:t>
      </w:r>
      <w:r w:rsidR="00A02E16">
        <w:rPr>
          <w:rFonts w:ascii="Times New Roman" w:hAnsi="Times New Roman"/>
        </w:rPr>
        <w:t>78</w:t>
      </w:r>
      <w:r w:rsidR="00A02E16" w:rsidRPr="009B1403">
        <w:rPr>
          <w:rFonts w:ascii="Times New Roman" w:hAnsi="Times New Roman"/>
        </w:rPr>
        <w:t>/1</w:t>
      </w:r>
      <w:r w:rsidR="00A02E16">
        <w:rPr>
          <w:rFonts w:ascii="Times New Roman" w:hAnsi="Times New Roman"/>
        </w:rPr>
        <w:t>5</w:t>
      </w:r>
      <w:r w:rsidR="00A02E16" w:rsidRPr="009B1403">
        <w:rPr>
          <w:rFonts w:ascii="Times New Roman" w:hAnsi="Times New Roman"/>
        </w:rPr>
        <w:t xml:space="preserve">, </w:t>
      </w:r>
      <w:r w:rsidR="00A02E16">
        <w:rPr>
          <w:rFonts w:ascii="Times New Roman" w:hAnsi="Times New Roman"/>
        </w:rPr>
        <w:t>12</w:t>
      </w:r>
      <w:r w:rsidR="00A02E16" w:rsidRPr="009B1403">
        <w:rPr>
          <w:rFonts w:ascii="Times New Roman" w:hAnsi="Times New Roman"/>
        </w:rPr>
        <w:t>/1</w:t>
      </w:r>
      <w:r w:rsidR="00A02E16">
        <w:rPr>
          <w:rFonts w:ascii="Times New Roman" w:hAnsi="Times New Roman"/>
        </w:rPr>
        <w:t>8/, 118/18</w:t>
      </w:r>
      <w:r w:rsidR="00A02E16" w:rsidRPr="009B1403">
        <w:rPr>
          <w:rFonts w:ascii="Times New Roman" w:hAnsi="Times New Roman"/>
        </w:rPr>
        <w:t>)</w:t>
      </w:r>
    </w:p>
    <w:p w:rsidR="00863D5F" w:rsidRDefault="00A02E16" w:rsidP="00863D5F">
      <w:pPr>
        <w:spacing w:after="0" w:line="240" w:lineRule="auto"/>
        <w:jc w:val="both"/>
        <w:rPr>
          <w:rFonts w:ascii="Times New Roman" w:hAnsi="Times New Roman"/>
        </w:rPr>
      </w:pPr>
      <w:r>
        <w:rPr>
          <w:rFonts w:ascii="Times New Roman" w:hAnsi="Times New Roman"/>
        </w:rPr>
        <w:t xml:space="preserve">- </w:t>
      </w:r>
      <w:r w:rsidR="00863D5F" w:rsidRPr="00A04F0D">
        <w:rPr>
          <w:rFonts w:ascii="Times New Roman" w:hAnsi="Times New Roman"/>
        </w:rPr>
        <w:t>Strategija i akcijski plan zaštite prirode Republike Hrvatske za razdoblje od 2017. do 2025.</w:t>
      </w:r>
      <w:r w:rsidR="00863D5F">
        <w:rPr>
          <w:rFonts w:ascii="Times New Roman" w:hAnsi="Times New Roman"/>
        </w:rPr>
        <w:t xml:space="preserve"> </w:t>
      </w:r>
      <w:r w:rsidR="00863D5F" w:rsidRPr="00A04F0D">
        <w:rPr>
          <w:rFonts w:ascii="Times New Roman" w:hAnsi="Times New Roman"/>
        </w:rPr>
        <w:t>g</w:t>
      </w:r>
      <w:r w:rsidR="00C07C03">
        <w:rPr>
          <w:rFonts w:ascii="Times New Roman" w:hAnsi="Times New Roman"/>
        </w:rPr>
        <w:t>.</w:t>
      </w:r>
      <w:r w:rsidR="00863D5F">
        <w:rPr>
          <w:rFonts w:ascii="Times New Roman" w:hAnsi="Times New Roman"/>
        </w:rPr>
        <w:t xml:space="preserve"> (NN 72/17)</w:t>
      </w:r>
    </w:p>
    <w:p w:rsidR="00C07C03" w:rsidRDefault="00863D5F" w:rsidP="00C07C03">
      <w:pPr>
        <w:spacing w:after="0" w:line="240" w:lineRule="auto"/>
        <w:jc w:val="both"/>
        <w:rPr>
          <w:rFonts w:ascii="Times New Roman" w:hAnsi="Times New Roman"/>
        </w:rPr>
      </w:pPr>
      <w:r>
        <w:rPr>
          <w:rFonts w:ascii="Times New Roman" w:hAnsi="Times New Roman"/>
        </w:rPr>
        <w:t xml:space="preserve">- </w:t>
      </w:r>
      <w:r w:rsidR="00A02E16">
        <w:rPr>
          <w:rFonts w:ascii="Times New Roman" w:hAnsi="Times New Roman"/>
        </w:rPr>
        <w:t>Zakon o gospodarenju otpadom</w:t>
      </w:r>
      <w:r>
        <w:rPr>
          <w:rFonts w:ascii="Times New Roman" w:hAnsi="Times New Roman"/>
        </w:rPr>
        <w:t xml:space="preserve"> (NN </w:t>
      </w:r>
      <w:r w:rsidR="00A02E16">
        <w:rPr>
          <w:rFonts w:ascii="Times New Roman" w:hAnsi="Times New Roman"/>
        </w:rPr>
        <w:t>84</w:t>
      </w:r>
      <w:r>
        <w:rPr>
          <w:rFonts w:ascii="Times New Roman" w:hAnsi="Times New Roman"/>
        </w:rPr>
        <w:t>/</w:t>
      </w:r>
      <w:r w:rsidR="00A02E16">
        <w:rPr>
          <w:rFonts w:ascii="Times New Roman" w:hAnsi="Times New Roman"/>
        </w:rPr>
        <w:t>21</w:t>
      </w:r>
      <w:r>
        <w:rPr>
          <w:rFonts w:ascii="Times New Roman" w:hAnsi="Times New Roman"/>
        </w:rPr>
        <w:t>)</w:t>
      </w:r>
    </w:p>
    <w:p w:rsidR="00C07C03" w:rsidRDefault="00C07C03" w:rsidP="00C07C03">
      <w:pPr>
        <w:spacing w:after="0" w:line="240" w:lineRule="auto"/>
        <w:jc w:val="both"/>
        <w:rPr>
          <w:rFonts w:ascii="Times New Roman" w:hAnsi="Times New Roman"/>
        </w:rPr>
      </w:pPr>
      <w:r>
        <w:rPr>
          <w:rFonts w:ascii="Times New Roman" w:hAnsi="Times New Roman"/>
        </w:rPr>
        <w:t xml:space="preserve">- </w:t>
      </w:r>
      <w:r w:rsidRPr="00C07C03">
        <w:rPr>
          <w:rFonts w:ascii="Times New Roman" w:hAnsi="Times New Roman"/>
        </w:rPr>
        <w:t>Plan gospodarenja otpadom Republike Hrvatske za razdoblje 2017. – 2022. godine</w:t>
      </w:r>
      <w:r>
        <w:rPr>
          <w:rFonts w:ascii="Times New Roman" w:hAnsi="Times New Roman"/>
        </w:rPr>
        <w:t xml:space="preserve"> (NN 3/17, 1/22)</w:t>
      </w:r>
    </w:p>
    <w:p w:rsidR="00863D5F" w:rsidRPr="009B1403" w:rsidRDefault="00863D5F" w:rsidP="00C07C03">
      <w:pPr>
        <w:spacing w:after="0" w:line="240" w:lineRule="auto"/>
        <w:jc w:val="both"/>
        <w:rPr>
          <w:rFonts w:ascii="Times New Roman" w:hAnsi="Times New Roman"/>
        </w:rPr>
      </w:pPr>
      <w:r w:rsidRPr="009B1403">
        <w:rPr>
          <w:rFonts w:ascii="Times New Roman" w:hAnsi="Times New Roman"/>
        </w:rPr>
        <w:t xml:space="preserve">- </w:t>
      </w:r>
      <w:r w:rsidRPr="00127573">
        <w:rPr>
          <w:rFonts w:ascii="Times New Roman" w:hAnsi="Times New Roman"/>
        </w:rPr>
        <w:t xml:space="preserve">Pravilnik </w:t>
      </w:r>
      <w:r w:rsidR="00A02E16">
        <w:rPr>
          <w:rFonts w:ascii="Times New Roman" w:hAnsi="Times New Roman"/>
        </w:rPr>
        <w:t>o gospodarenju otpadom</w:t>
      </w:r>
      <w:r w:rsidRPr="009B1403">
        <w:rPr>
          <w:rFonts w:ascii="Times New Roman" w:hAnsi="Times New Roman"/>
        </w:rPr>
        <w:t xml:space="preserve"> (NN </w:t>
      </w:r>
      <w:r w:rsidR="00A02E16">
        <w:rPr>
          <w:rFonts w:ascii="Times New Roman" w:hAnsi="Times New Roman"/>
        </w:rPr>
        <w:t>106</w:t>
      </w:r>
      <w:r w:rsidRPr="009B1403">
        <w:rPr>
          <w:rFonts w:ascii="Times New Roman" w:hAnsi="Times New Roman"/>
        </w:rPr>
        <w:t>/</w:t>
      </w:r>
      <w:r>
        <w:rPr>
          <w:rFonts w:ascii="Times New Roman" w:hAnsi="Times New Roman"/>
        </w:rPr>
        <w:t>2</w:t>
      </w:r>
      <w:r w:rsidR="00A02E16">
        <w:rPr>
          <w:rFonts w:ascii="Times New Roman" w:hAnsi="Times New Roman"/>
        </w:rPr>
        <w:t>2</w:t>
      </w:r>
      <w:r w:rsidRPr="009B1403">
        <w:rPr>
          <w:rFonts w:ascii="Times New Roman" w:hAnsi="Times New Roman"/>
        </w:rPr>
        <w:t>)</w:t>
      </w:r>
    </w:p>
    <w:p w:rsidR="00863D5F" w:rsidRDefault="00863D5F" w:rsidP="00863D5F">
      <w:pPr>
        <w:spacing w:after="0" w:line="240" w:lineRule="auto"/>
        <w:rPr>
          <w:rFonts w:ascii="Times New Roman" w:hAnsi="Times New Roman"/>
        </w:rPr>
      </w:pPr>
      <w:r w:rsidRPr="009B1403">
        <w:rPr>
          <w:rFonts w:ascii="Times New Roman" w:hAnsi="Times New Roman"/>
        </w:rPr>
        <w:t>-</w:t>
      </w:r>
      <w:r>
        <w:rPr>
          <w:rFonts w:ascii="Times New Roman" w:hAnsi="Times New Roman"/>
        </w:rPr>
        <w:t xml:space="preserve"> </w:t>
      </w:r>
      <w:r w:rsidR="00F26059" w:rsidRPr="00F26059">
        <w:rPr>
          <w:rFonts w:ascii="Times New Roman" w:hAnsi="Times New Roman"/>
        </w:rPr>
        <w:t>Zakon o klimatskim promjenama i zaštiti ozonskog sloja (NN 127/19)</w:t>
      </w:r>
      <w:r w:rsidRPr="009B1403">
        <w:rPr>
          <w:rFonts w:ascii="Times New Roman" w:hAnsi="Times New Roman"/>
        </w:rPr>
        <w:t>,</w:t>
      </w:r>
    </w:p>
    <w:p w:rsidR="00C07C03" w:rsidRDefault="00C07C03" w:rsidP="00863D5F">
      <w:pPr>
        <w:spacing w:after="0" w:line="240" w:lineRule="auto"/>
        <w:rPr>
          <w:rFonts w:ascii="Times New Roman" w:hAnsi="Times New Roman"/>
        </w:rPr>
      </w:pPr>
      <w:r>
        <w:rPr>
          <w:rFonts w:ascii="Times New Roman" w:hAnsi="Times New Roman"/>
        </w:rPr>
        <w:t>- Zakon o energetskoj učinkovitosti (NN 127/14, 116/18, 25/20, 32/21, 41/21)</w:t>
      </w:r>
    </w:p>
    <w:p w:rsidR="00F47A29" w:rsidRDefault="00863D5F" w:rsidP="00863D5F">
      <w:pPr>
        <w:spacing w:after="0" w:line="240" w:lineRule="auto"/>
      </w:pPr>
      <w:r>
        <w:rPr>
          <w:rFonts w:ascii="Times New Roman" w:hAnsi="Times New Roman"/>
        </w:rPr>
        <w:t xml:space="preserve">- </w:t>
      </w:r>
      <w:r w:rsidRPr="009943A7">
        <w:rPr>
          <w:rFonts w:ascii="Times New Roman" w:hAnsi="Times New Roman"/>
        </w:rPr>
        <w:t xml:space="preserve">Pravilnik o </w:t>
      </w:r>
      <w:r w:rsidR="00F47A29">
        <w:rPr>
          <w:rFonts w:ascii="Times New Roman" w:hAnsi="Times New Roman"/>
        </w:rPr>
        <w:t>Registru onečišćavanja okoliša</w:t>
      </w:r>
      <w:r w:rsidRPr="009943A7">
        <w:rPr>
          <w:rFonts w:ascii="Times New Roman" w:hAnsi="Times New Roman"/>
        </w:rPr>
        <w:t xml:space="preserve"> (NN </w:t>
      </w:r>
      <w:r w:rsidR="00F47A29">
        <w:rPr>
          <w:rFonts w:ascii="Times New Roman" w:hAnsi="Times New Roman"/>
        </w:rPr>
        <w:t>3</w:t>
      </w:r>
      <w:r w:rsidRPr="009943A7">
        <w:rPr>
          <w:rFonts w:ascii="Times New Roman" w:hAnsi="Times New Roman"/>
        </w:rPr>
        <w:t>/2</w:t>
      </w:r>
      <w:r w:rsidR="00F47A29">
        <w:t>2)</w:t>
      </w:r>
    </w:p>
    <w:p w:rsidR="00863D5F" w:rsidRPr="009943A7" w:rsidRDefault="00F47A29" w:rsidP="00863D5F">
      <w:pPr>
        <w:spacing w:after="0" w:line="240" w:lineRule="auto"/>
        <w:rPr>
          <w:rFonts w:ascii="Times New Roman" w:hAnsi="Times New Roman"/>
        </w:rPr>
      </w:pPr>
      <w:r>
        <w:rPr>
          <w:rFonts w:ascii="Times New Roman" w:hAnsi="Times New Roman"/>
        </w:rPr>
        <w:t xml:space="preserve">- </w:t>
      </w:r>
      <w:r w:rsidRPr="00F47A29">
        <w:rPr>
          <w:rFonts w:ascii="Times New Roman" w:hAnsi="Times New Roman"/>
        </w:rPr>
        <w:t>Pravilnik o nusproizvodima i ukidanju statusa otpada</w:t>
      </w:r>
      <w:r>
        <w:rPr>
          <w:rFonts w:ascii="Times New Roman" w:hAnsi="Times New Roman"/>
        </w:rPr>
        <w:t xml:space="preserve"> (NN 117/14, 84/21, 106/22</w:t>
      </w:r>
      <w:r w:rsidR="00863D5F" w:rsidRPr="009943A7">
        <w:rPr>
          <w:rFonts w:ascii="Times New Roman" w:hAnsi="Times New Roman"/>
        </w:rPr>
        <w:t>)</w:t>
      </w:r>
    </w:p>
    <w:p w:rsidR="00863D5F" w:rsidRDefault="00863D5F" w:rsidP="00863D5F">
      <w:pPr>
        <w:spacing w:after="0" w:line="240" w:lineRule="auto"/>
        <w:rPr>
          <w:rFonts w:ascii="Times New Roman" w:hAnsi="Times New Roman"/>
        </w:rPr>
      </w:pPr>
      <w:r>
        <w:rPr>
          <w:rFonts w:ascii="Times New Roman" w:hAnsi="Times New Roman"/>
        </w:rPr>
        <w:t xml:space="preserve">- </w:t>
      </w:r>
      <w:r w:rsidR="00C07C03">
        <w:rPr>
          <w:rFonts w:ascii="Times New Roman" w:hAnsi="Times New Roman"/>
        </w:rPr>
        <w:t>Zakon o upravnom postupku</w:t>
      </w:r>
      <w:r w:rsidRPr="009943A7">
        <w:rPr>
          <w:rFonts w:ascii="Times New Roman" w:hAnsi="Times New Roman"/>
        </w:rPr>
        <w:t xml:space="preserve"> (NN 4</w:t>
      </w:r>
      <w:r w:rsidR="00C07C03">
        <w:rPr>
          <w:rFonts w:ascii="Times New Roman" w:hAnsi="Times New Roman"/>
        </w:rPr>
        <w:t>7</w:t>
      </w:r>
      <w:r w:rsidRPr="009943A7">
        <w:rPr>
          <w:rFonts w:ascii="Times New Roman" w:hAnsi="Times New Roman"/>
        </w:rPr>
        <w:t>/</w:t>
      </w:r>
      <w:r w:rsidR="00C07C03">
        <w:rPr>
          <w:rFonts w:ascii="Times New Roman" w:hAnsi="Times New Roman"/>
        </w:rPr>
        <w:t>09</w:t>
      </w:r>
      <w:r w:rsidRPr="009943A7">
        <w:rPr>
          <w:rFonts w:ascii="Times New Roman" w:hAnsi="Times New Roman"/>
        </w:rPr>
        <w:t xml:space="preserve">, </w:t>
      </w:r>
      <w:r w:rsidR="00C07C03">
        <w:rPr>
          <w:rFonts w:ascii="Times New Roman" w:hAnsi="Times New Roman"/>
        </w:rPr>
        <w:t>110</w:t>
      </w:r>
      <w:r w:rsidRPr="009943A7">
        <w:rPr>
          <w:rFonts w:ascii="Times New Roman" w:hAnsi="Times New Roman"/>
        </w:rPr>
        <w:t>/</w:t>
      </w:r>
      <w:r w:rsidR="00C07C03">
        <w:rPr>
          <w:rFonts w:ascii="Times New Roman" w:hAnsi="Times New Roman"/>
        </w:rPr>
        <w:t>21</w:t>
      </w:r>
      <w:r w:rsidRPr="009943A7">
        <w:rPr>
          <w:rFonts w:ascii="Times New Roman" w:hAnsi="Times New Roman"/>
        </w:rPr>
        <w:t>)</w:t>
      </w:r>
    </w:p>
    <w:p w:rsidR="00F26059" w:rsidRPr="009B1403" w:rsidRDefault="00F26059" w:rsidP="00863D5F">
      <w:pPr>
        <w:spacing w:after="0" w:line="240" w:lineRule="auto"/>
        <w:rPr>
          <w:rFonts w:ascii="Times New Roman" w:hAnsi="Times New Roman"/>
        </w:rPr>
      </w:pPr>
    </w:p>
    <w:p w:rsidR="00863D5F" w:rsidRPr="009B1403" w:rsidRDefault="00863D5F" w:rsidP="00863D5F">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863D5F" w:rsidRPr="009B1403" w:rsidRDefault="00863D5F" w:rsidP="00863D5F">
      <w:pPr>
        <w:spacing w:after="0" w:line="240" w:lineRule="auto"/>
        <w:rPr>
          <w:rFonts w:ascii="Times New Roman" w:hAnsi="Times New Roman"/>
          <w:b/>
        </w:rPr>
      </w:pPr>
      <w:r w:rsidRPr="009B1403">
        <w:rPr>
          <w:rFonts w:ascii="Times New Roman" w:hAnsi="Times New Roman"/>
          <w:b/>
        </w:rPr>
        <w:t>POTREBNIH SREDSTAVA ZA PROVOĐENJE PROGRAMA:</w:t>
      </w:r>
    </w:p>
    <w:p w:rsidR="00863D5F" w:rsidRDefault="00863D5F" w:rsidP="00863D5F">
      <w:pPr>
        <w:spacing w:line="240" w:lineRule="auto"/>
        <w:rPr>
          <w:rFonts w:ascii="Times New Roman" w:hAnsi="Times New Roman" w:cs="Times New Roman"/>
          <w:b/>
        </w:rPr>
      </w:pP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863D5F" w:rsidRPr="00C12005" w:rsidTr="00F26059">
        <w:trPr>
          <w:jc w:val="center"/>
        </w:trPr>
        <w:tc>
          <w:tcPr>
            <w:tcW w:w="1845" w:type="dxa"/>
            <w:shd w:val="clear" w:color="auto" w:fill="B5C0D8"/>
          </w:tcPr>
          <w:p w:rsidR="00863D5F" w:rsidRPr="00C12005" w:rsidRDefault="00863D5F" w:rsidP="00F26059">
            <w:pPr>
              <w:spacing w:after="0"/>
              <w:rPr>
                <w:rFonts w:cs="Times New Roman"/>
                <w:b/>
                <w:sz w:val="22"/>
              </w:rPr>
            </w:pPr>
            <w:r w:rsidRPr="00C12005">
              <w:rPr>
                <w:rFonts w:cs="Times New Roman"/>
                <w:b/>
                <w:sz w:val="22"/>
              </w:rPr>
              <w:t>Pokazatelj učinka</w:t>
            </w:r>
          </w:p>
        </w:tc>
        <w:tc>
          <w:tcPr>
            <w:tcW w:w="1810"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Definicija</w:t>
            </w:r>
          </w:p>
        </w:tc>
        <w:tc>
          <w:tcPr>
            <w:tcW w:w="972"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Jedinica</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Polazna vrijednost</w:t>
            </w:r>
          </w:p>
        </w:tc>
        <w:tc>
          <w:tcPr>
            <w:tcW w:w="1075"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Izvor podataka</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716BBC">
              <w:rPr>
                <w:rFonts w:eastAsiaTheme="minorHAnsi" w:cs="Times New Roman"/>
                <w:b/>
                <w:bCs w:val="0"/>
                <w:sz w:val="22"/>
                <w:lang w:val="hr-HR" w:eastAsia="en-US"/>
              </w:rPr>
              <w:t>4</w:t>
            </w:r>
            <w:r w:rsidRPr="00C12005">
              <w:rPr>
                <w:rFonts w:eastAsiaTheme="minorHAnsi" w:cs="Times New Roman"/>
                <w:b/>
                <w:bCs w:val="0"/>
                <w:sz w:val="22"/>
                <w:lang w:val="hr-HR" w:eastAsia="en-US"/>
              </w:rPr>
              <w:t>.)</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716BBC">
              <w:rPr>
                <w:rFonts w:eastAsiaTheme="minorHAnsi" w:cs="Times New Roman"/>
                <w:b/>
                <w:bCs w:val="0"/>
                <w:sz w:val="22"/>
                <w:lang w:val="hr-HR" w:eastAsia="en-US"/>
              </w:rPr>
              <w:t>5</w:t>
            </w:r>
            <w:r w:rsidRPr="00C12005">
              <w:rPr>
                <w:rFonts w:eastAsiaTheme="minorHAnsi" w:cs="Times New Roman"/>
                <w:b/>
                <w:bCs w:val="0"/>
                <w:sz w:val="22"/>
                <w:lang w:val="hr-HR" w:eastAsia="en-US"/>
              </w:rPr>
              <w:t>.)</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716BBC">
              <w:rPr>
                <w:rFonts w:eastAsiaTheme="minorHAnsi" w:cs="Times New Roman"/>
                <w:b/>
                <w:bCs w:val="0"/>
                <w:sz w:val="22"/>
                <w:lang w:val="hr-HR" w:eastAsia="en-US"/>
              </w:rPr>
              <w:t>6</w:t>
            </w:r>
            <w:r w:rsidRPr="00C12005">
              <w:rPr>
                <w:rFonts w:eastAsiaTheme="minorHAnsi" w:cs="Times New Roman"/>
                <w:b/>
                <w:bCs w:val="0"/>
                <w:sz w:val="22"/>
                <w:lang w:val="hr-HR" w:eastAsia="en-US"/>
              </w:rPr>
              <w:t>.)</w:t>
            </w:r>
          </w:p>
        </w:tc>
      </w:tr>
      <w:tr w:rsidR="00863D5F" w:rsidTr="00F26059">
        <w:trPr>
          <w:jc w:val="center"/>
        </w:trPr>
        <w:tc>
          <w:tcPr>
            <w:tcW w:w="1845" w:type="dxa"/>
          </w:tcPr>
          <w:p w:rsidR="00863D5F" w:rsidRPr="00B163DE" w:rsidRDefault="00863D5F" w:rsidP="00F26059">
            <w:r w:rsidRPr="00B163DE">
              <w:t>Izvršenje planiranih aktivnosti</w:t>
            </w:r>
          </w:p>
        </w:tc>
        <w:tc>
          <w:tcPr>
            <w:tcW w:w="1810" w:type="dxa"/>
          </w:tcPr>
          <w:p w:rsidR="00863D5F" w:rsidRPr="00B163DE" w:rsidRDefault="00F26059" w:rsidP="00F26059">
            <w:pPr>
              <w:spacing w:after="0"/>
            </w:pPr>
            <w:r w:rsidRPr="0095154D">
              <w:t>Pokazatelj se odnosi na redovno odvijanje poslovnog procesa</w:t>
            </w:r>
          </w:p>
        </w:tc>
        <w:tc>
          <w:tcPr>
            <w:tcW w:w="972" w:type="dxa"/>
          </w:tcPr>
          <w:p w:rsidR="00863D5F" w:rsidRPr="00B163DE" w:rsidRDefault="00863D5F" w:rsidP="00F26059">
            <w:r>
              <w:t>%</w:t>
            </w:r>
          </w:p>
        </w:tc>
        <w:tc>
          <w:tcPr>
            <w:tcW w:w="1154" w:type="dxa"/>
          </w:tcPr>
          <w:p w:rsidR="00863D5F" w:rsidRPr="00B163DE" w:rsidRDefault="00FD057F" w:rsidP="00F26059">
            <w:r>
              <w:t>3</w:t>
            </w:r>
            <w:r w:rsidR="00863D5F">
              <w:t>0</w:t>
            </w:r>
          </w:p>
        </w:tc>
        <w:tc>
          <w:tcPr>
            <w:tcW w:w="1075" w:type="dxa"/>
          </w:tcPr>
          <w:p w:rsidR="00863D5F" w:rsidRDefault="00F47A29" w:rsidP="00F26059">
            <w:r w:rsidRPr="00B163DE">
              <w:t>Pravilnik o unutarnjem redu UO</w:t>
            </w:r>
          </w:p>
        </w:tc>
        <w:tc>
          <w:tcPr>
            <w:tcW w:w="1154" w:type="dxa"/>
          </w:tcPr>
          <w:p w:rsidR="00863D5F" w:rsidRDefault="00863D5F" w:rsidP="00F26059">
            <w:r>
              <w:t>100</w:t>
            </w:r>
          </w:p>
        </w:tc>
        <w:tc>
          <w:tcPr>
            <w:tcW w:w="1154" w:type="dxa"/>
          </w:tcPr>
          <w:p w:rsidR="00863D5F" w:rsidRDefault="00863D5F" w:rsidP="00F26059">
            <w:r>
              <w:t>100</w:t>
            </w:r>
          </w:p>
        </w:tc>
        <w:tc>
          <w:tcPr>
            <w:tcW w:w="1154" w:type="dxa"/>
          </w:tcPr>
          <w:p w:rsidR="00863D5F" w:rsidRDefault="00863D5F" w:rsidP="00F26059">
            <w:r>
              <w:t>100</w:t>
            </w:r>
          </w:p>
        </w:tc>
      </w:tr>
    </w:tbl>
    <w:p w:rsidR="00863D5F" w:rsidRPr="00BC6FBA" w:rsidRDefault="00863D5F" w:rsidP="00863D5F">
      <w:pPr>
        <w:spacing w:line="240" w:lineRule="auto"/>
        <w:rPr>
          <w:rFonts w:ascii="Times New Roman" w:hAnsi="Times New Roman" w:cs="Times New Roman"/>
          <w:b/>
        </w:rPr>
      </w:pPr>
    </w:p>
    <w:p w:rsidR="00863D5F" w:rsidRPr="00BC6FBA" w:rsidRDefault="00863D5F" w:rsidP="00863D5F">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t>IZVJEŠTAJ O POSTIGNUTIM CILJEVIMA I REZULTATIMA PROGRAMA</w:t>
      </w:r>
    </w:p>
    <w:p w:rsidR="00863D5F" w:rsidRPr="00BC6FBA" w:rsidRDefault="00863D5F" w:rsidP="00863D5F">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863D5F" w:rsidRDefault="00863D5F" w:rsidP="000F3E9E">
      <w:pPr>
        <w:spacing w:after="0" w:line="240" w:lineRule="auto"/>
        <w:jc w:val="both"/>
        <w:rPr>
          <w:rFonts w:ascii="Times New Roman" w:hAnsi="Times New Roman" w:cs="Times New Roman"/>
        </w:rPr>
      </w:pPr>
      <w:r w:rsidRPr="00C12005">
        <w:rPr>
          <w:rFonts w:ascii="Times New Roman" w:hAnsi="Times New Roman" w:cs="Times New Roman"/>
        </w:rPr>
        <w:lastRenderedPageBreak/>
        <w:t>Temeljem praćenja izvršenja proračuna Upravnog odjela za prostorno uređenje, gradnju, zaštitu</w:t>
      </w:r>
      <w:r w:rsidR="000F3E9E">
        <w:rPr>
          <w:rFonts w:ascii="Times New Roman" w:hAnsi="Times New Roman" w:cs="Times New Roman"/>
        </w:rPr>
        <w:t xml:space="preserve"> </w:t>
      </w:r>
      <w:r w:rsidRPr="00C12005">
        <w:rPr>
          <w:rFonts w:ascii="Times New Roman" w:hAnsi="Times New Roman" w:cs="Times New Roman"/>
        </w:rPr>
        <w:t>okoliša i zaštitu prirode za 202</w:t>
      </w:r>
      <w:r w:rsidR="00716BBC">
        <w:rPr>
          <w:rFonts w:ascii="Times New Roman" w:hAnsi="Times New Roman" w:cs="Times New Roman"/>
        </w:rPr>
        <w:t>4</w:t>
      </w:r>
      <w:r w:rsidRPr="00C12005">
        <w:rPr>
          <w:rFonts w:ascii="Times New Roman" w:hAnsi="Times New Roman" w:cs="Times New Roman"/>
        </w:rPr>
        <w:t>. godinu utvrđeno je kako aktivnosti</w:t>
      </w:r>
      <w:r w:rsidR="00B63A1C">
        <w:rPr>
          <w:rFonts w:ascii="Times New Roman" w:hAnsi="Times New Roman" w:cs="Times New Roman"/>
        </w:rPr>
        <w:t xml:space="preserve"> nisu</w:t>
      </w:r>
      <w:r w:rsidRPr="00C12005">
        <w:rPr>
          <w:rFonts w:ascii="Times New Roman" w:hAnsi="Times New Roman" w:cs="Times New Roman"/>
        </w:rPr>
        <w:t xml:space="preserve"> realizirane u planiranom iznosu</w:t>
      </w:r>
      <w:r w:rsidR="00716BBC">
        <w:rPr>
          <w:rFonts w:ascii="Times New Roman" w:hAnsi="Times New Roman" w:cs="Times New Roman"/>
        </w:rPr>
        <w:t>, jer su navedene aktivnosti u tijeku</w:t>
      </w:r>
      <w:r w:rsidRPr="00C12005">
        <w:rPr>
          <w:rFonts w:ascii="Times New Roman" w:hAnsi="Times New Roman" w:cs="Times New Roman"/>
        </w:rPr>
        <w:t>.</w:t>
      </w:r>
    </w:p>
    <w:p w:rsidR="000F3E9E" w:rsidRPr="00C12005" w:rsidRDefault="000F3E9E" w:rsidP="000F3E9E">
      <w:pPr>
        <w:spacing w:after="0" w:line="240" w:lineRule="auto"/>
        <w:jc w:val="both"/>
        <w:rPr>
          <w:rFonts w:ascii="Times New Roman" w:hAnsi="Times New Roman" w:cs="Times New Roman"/>
        </w:rPr>
      </w:pPr>
    </w:p>
    <w:p w:rsidR="00863D5F" w:rsidRDefault="00863D5F" w:rsidP="00863D5F">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33"/>
        <w:gridCol w:w="1706"/>
        <w:gridCol w:w="992"/>
        <w:gridCol w:w="1265"/>
        <w:gridCol w:w="1328"/>
        <w:gridCol w:w="1328"/>
        <w:gridCol w:w="1329"/>
      </w:tblGrid>
      <w:tr w:rsidR="00863D5F" w:rsidRPr="00C12005" w:rsidTr="00F26059">
        <w:trPr>
          <w:trHeight w:val="859"/>
        </w:trPr>
        <w:tc>
          <w:tcPr>
            <w:tcW w:w="1833" w:type="dxa"/>
            <w:shd w:val="clear" w:color="auto" w:fill="B5C0D8"/>
          </w:tcPr>
          <w:p w:rsidR="00863D5F" w:rsidRPr="00C12005" w:rsidRDefault="00863D5F" w:rsidP="00F26059">
            <w:pPr>
              <w:spacing w:after="0"/>
              <w:rPr>
                <w:rFonts w:cs="Times New Roman"/>
                <w:b/>
                <w:sz w:val="22"/>
              </w:rPr>
            </w:pPr>
            <w:r w:rsidRPr="00C12005">
              <w:rPr>
                <w:rFonts w:cs="Times New Roman"/>
                <w:b/>
                <w:sz w:val="22"/>
              </w:rPr>
              <w:t>Pokazatelj uspješnosti</w:t>
            </w:r>
          </w:p>
        </w:tc>
        <w:tc>
          <w:tcPr>
            <w:tcW w:w="1706" w:type="dxa"/>
            <w:shd w:val="clear" w:color="auto" w:fill="B5C0D8"/>
          </w:tcPr>
          <w:p w:rsidR="00863D5F" w:rsidRPr="00C12005" w:rsidRDefault="00863D5F" w:rsidP="00F26059">
            <w:pPr>
              <w:spacing w:after="0"/>
              <w:rPr>
                <w:rFonts w:cs="Times New Roman"/>
                <w:b/>
                <w:sz w:val="22"/>
              </w:rPr>
            </w:pPr>
            <w:r w:rsidRPr="00C12005">
              <w:rPr>
                <w:rFonts w:cs="Times New Roman"/>
                <w:b/>
                <w:sz w:val="22"/>
              </w:rPr>
              <w:t>Definicija</w:t>
            </w:r>
          </w:p>
        </w:tc>
        <w:tc>
          <w:tcPr>
            <w:tcW w:w="992" w:type="dxa"/>
            <w:shd w:val="clear" w:color="auto" w:fill="B5C0D8"/>
          </w:tcPr>
          <w:p w:rsidR="00863D5F" w:rsidRPr="00C12005" w:rsidRDefault="00863D5F" w:rsidP="00F26059">
            <w:pPr>
              <w:spacing w:after="0"/>
              <w:rPr>
                <w:rFonts w:cs="Times New Roman"/>
                <w:b/>
                <w:sz w:val="22"/>
              </w:rPr>
            </w:pPr>
            <w:r w:rsidRPr="00C12005">
              <w:rPr>
                <w:rFonts w:cs="Times New Roman"/>
                <w:b/>
                <w:sz w:val="22"/>
              </w:rPr>
              <w:t>Jedinica</w:t>
            </w:r>
          </w:p>
        </w:tc>
        <w:tc>
          <w:tcPr>
            <w:tcW w:w="1265" w:type="dxa"/>
            <w:shd w:val="clear" w:color="auto" w:fill="B5C0D8"/>
          </w:tcPr>
          <w:p w:rsidR="00863D5F" w:rsidRPr="00C12005" w:rsidRDefault="00863D5F" w:rsidP="00F26059">
            <w:pPr>
              <w:spacing w:after="0"/>
              <w:rPr>
                <w:rFonts w:cs="Times New Roman"/>
                <w:b/>
                <w:sz w:val="22"/>
              </w:rPr>
            </w:pPr>
            <w:r w:rsidRPr="00C12005">
              <w:rPr>
                <w:rFonts w:cs="Times New Roman"/>
                <w:b/>
                <w:sz w:val="22"/>
              </w:rPr>
              <w:t>Polazna vrijednost</w:t>
            </w:r>
          </w:p>
        </w:tc>
        <w:tc>
          <w:tcPr>
            <w:tcW w:w="1328"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716BBC">
              <w:rPr>
                <w:rFonts w:cs="Times New Roman"/>
                <w:b/>
                <w:sz w:val="22"/>
              </w:rPr>
              <w:t>4</w:t>
            </w:r>
            <w:r w:rsidRPr="00C12005">
              <w:rPr>
                <w:rFonts w:cs="Times New Roman"/>
                <w:b/>
                <w:sz w:val="22"/>
              </w:rPr>
              <w:t>.)</w:t>
            </w:r>
          </w:p>
        </w:tc>
        <w:tc>
          <w:tcPr>
            <w:tcW w:w="1328"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716BBC">
              <w:rPr>
                <w:rFonts w:cs="Times New Roman"/>
                <w:b/>
                <w:sz w:val="22"/>
              </w:rPr>
              <w:t>5</w:t>
            </w:r>
            <w:r w:rsidRPr="00C12005">
              <w:rPr>
                <w:rFonts w:cs="Times New Roman"/>
                <w:b/>
                <w:sz w:val="22"/>
              </w:rPr>
              <w:t>.)</w:t>
            </w:r>
          </w:p>
        </w:tc>
        <w:tc>
          <w:tcPr>
            <w:tcW w:w="1329"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716BBC">
              <w:rPr>
                <w:rFonts w:cs="Times New Roman"/>
                <w:b/>
                <w:sz w:val="22"/>
              </w:rPr>
              <w:t>6</w:t>
            </w:r>
            <w:r w:rsidRPr="00C12005">
              <w:rPr>
                <w:rFonts w:cs="Times New Roman"/>
                <w:b/>
                <w:sz w:val="22"/>
              </w:rPr>
              <w:t>.)</w:t>
            </w:r>
          </w:p>
        </w:tc>
      </w:tr>
      <w:tr w:rsidR="00863D5F" w:rsidRPr="00B163DE" w:rsidTr="00F26059">
        <w:trPr>
          <w:trHeight w:val="390"/>
        </w:trPr>
        <w:tc>
          <w:tcPr>
            <w:tcW w:w="1833" w:type="dxa"/>
          </w:tcPr>
          <w:p w:rsidR="00863D5F" w:rsidRPr="00B163DE" w:rsidRDefault="00863D5F" w:rsidP="00F26059">
            <w:r w:rsidRPr="00B163DE">
              <w:t>Izvršenje planiranih aktivnosti</w:t>
            </w:r>
          </w:p>
        </w:tc>
        <w:tc>
          <w:tcPr>
            <w:tcW w:w="1706" w:type="dxa"/>
          </w:tcPr>
          <w:p w:rsidR="00863D5F" w:rsidRPr="00B163DE" w:rsidRDefault="00863D5F" w:rsidP="00F26059">
            <w:pPr>
              <w:spacing w:after="0"/>
            </w:pPr>
            <w:r>
              <w:t>Pokazatelj se odnosi na postotak planiranih aktivnosti</w:t>
            </w:r>
          </w:p>
        </w:tc>
        <w:tc>
          <w:tcPr>
            <w:tcW w:w="992" w:type="dxa"/>
          </w:tcPr>
          <w:p w:rsidR="00863D5F" w:rsidRPr="00B163DE" w:rsidRDefault="00863D5F" w:rsidP="00F26059">
            <w:r>
              <w:t>%</w:t>
            </w:r>
          </w:p>
        </w:tc>
        <w:tc>
          <w:tcPr>
            <w:tcW w:w="1265" w:type="dxa"/>
          </w:tcPr>
          <w:p w:rsidR="00863D5F" w:rsidRPr="00B163DE" w:rsidRDefault="00FD057F" w:rsidP="00F26059">
            <w:r>
              <w:t>3</w:t>
            </w:r>
            <w:r w:rsidR="00863D5F">
              <w:t>0</w:t>
            </w:r>
          </w:p>
        </w:tc>
        <w:tc>
          <w:tcPr>
            <w:tcW w:w="1328" w:type="dxa"/>
          </w:tcPr>
          <w:p w:rsidR="00863D5F" w:rsidRPr="00B163DE" w:rsidRDefault="00863D5F" w:rsidP="00F26059">
            <w:r>
              <w:t>100</w:t>
            </w:r>
          </w:p>
        </w:tc>
        <w:tc>
          <w:tcPr>
            <w:tcW w:w="1328" w:type="dxa"/>
          </w:tcPr>
          <w:p w:rsidR="00863D5F" w:rsidRPr="00B163DE" w:rsidRDefault="00863D5F" w:rsidP="00F26059">
            <w:r>
              <w:t>100</w:t>
            </w:r>
          </w:p>
        </w:tc>
        <w:tc>
          <w:tcPr>
            <w:tcW w:w="1329" w:type="dxa"/>
          </w:tcPr>
          <w:p w:rsidR="00863D5F" w:rsidRPr="00B163DE" w:rsidRDefault="00863D5F" w:rsidP="00F26059">
            <w:r>
              <w:t>100</w:t>
            </w:r>
          </w:p>
        </w:tc>
      </w:tr>
    </w:tbl>
    <w:p w:rsidR="00863D5F" w:rsidRDefault="00863D5F" w:rsidP="00863D5F">
      <w:pPr>
        <w:spacing w:line="240" w:lineRule="auto"/>
        <w:rPr>
          <w:rFonts w:ascii="Times New Roman" w:hAnsi="Times New Roman" w:cs="Times New Roman"/>
          <w:b/>
        </w:rPr>
      </w:pPr>
    </w:p>
    <w:p w:rsidR="006909A3" w:rsidRDefault="006909A3" w:rsidP="006909A3">
      <w:pPr>
        <w:spacing w:line="240" w:lineRule="auto"/>
        <w:rPr>
          <w:rFonts w:ascii="Times New Roman" w:hAnsi="Times New Roman" w:cs="Times New Roman"/>
          <w:b/>
        </w:rPr>
      </w:pPr>
    </w:p>
    <w:p w:rsidR="00686D24" w:rsidRPr="00E55B2F" w:rsidRDefault="00DA2ADF" w:rsidP="00673655">
      <w:pPr>
        <w:tabs>
          <w:tab w:val="left" w:pos="1080"/>
        </w:tabs>
        <w:overflowPunct w:val="0"/>
        <w:autoSpaceDE w:val="0"/>
        <w:autoSpaceDN w:val="0"/>
        <w:adjustRightInd w:val="0"/>
        <w:spacing w:line="240" w:lineRule="auto"/>
        <w:ind w:left="5670"/>
        <w:jc w:val="center"/>
        <w:textAlignment w:val="baseline"/>
        <w:rPr>
          <w:rStyle w:val="Istaknuto"/>
          <w:rFonts w:ascii="Times New Roman" w:hAnsi="Times New Roman"/>
          <w:b/>
          <w:i w:val="0"/>
        </w:rPr>
      </w:pPr>
      <w:bookmarkStart w:id="7" w:name="_Hlk101426223"/>
      <w:r>
        <w:rPr>
          <w:rStyle w:val="Istaknuto"/>
          <w:rFonts w:ascii="Times New Roman" w:hAnsi="Times New Roman"/>
          <w:b/>
        </w:rPr>
        <w:t>PROČELNICA</w:t>
      </w:r>
    </w:p>
    <w:p w:rsidR="00686D24" w:rsidRPr="00E55B2F" w:rsidRDefault="00686D24" w:rsidP="00673655">
      <w:pPr>
        <w:tabs>
          <w:tab w:val="left" w:pos="1080"/>
        </w:tabs>
        <w:overflowPunct w:val="0"/>
        <w:autoSpaceDE w:val="0"/>
        <w:autoSpaceDN w:val="0"/>
        <w:adjustRightInd w:val="0"/>
        <w:spacing w:line="240" w:lineRule="auto"/>
        <w:ind w:left="5670"/>
        <w:jc w:val="center"/>
        <w:textAlignment w:val="baseline"/>
        <w:rPr>
          <w:rFonts w:ascii="Times New Roman" w:hAnsi="Times New Roman"/>
          <w:b/>
        </w:rPr>
      </w:pPr>
      <w:r w:rsidRPr="00E55B2F">
        <w:rPr>
          <w:rFonts w:ascii="Times New Roman" w:hAnsi="Times New Roman"/>
          <w:b/>
        </w:rPr>
        <w:t xml:space="preserve">Arijana Andri, </w:t>
      </w:r>
      <w:proofErr w:type="spellStart"/>
      <w:r w:rsidRPr="00E55B2F">
        <w:rPr>
          <w:rFonts w:ascii="Times New Roman" w:hAnsi="Times New Roman"/>
          <w:b/>
        </w:rPr>
        <w:t>mag</w:t>
      </w:r>
      <w:proofErr w:type="spellEnd"/>
      <w:r w:rsidRPr="00E55B2F">
        <w:rPr>
          <w:rFonts w:ascii="Times New Roman" w:hAnsi="Times New Roman"/>
          <w:b/>
        </w:rPr>
        <w:t>.</w:t>
      </w:r>
      <w:r w:rsidR="00F47A29">
        <w:rPr>
          <w:rFonts w:ascii="Times New Roman" w:hAnsi="Times New Roman"/>
          <w:b/>
        </w:rPr>
        <w:t xml:space="preserve"> </w:t>
      </w:r>
      <w:r w:rsidRPr="00E55B2F">
        <w:rPr>
          <w:rFonts w:ascii="Times New Roman" w:hAnsi="Times New Roman"/>
          <w:b/>
        </w:rPr>
        <w:t xml:space="preserve">nov. </w:t>
      </w:r>
    </w:p>
    <w:bookmarkEnd w:id="7"/>
    <w:p w:rsidR="00920827" w:rsidRPr="00E55B2F" w:rsidRDefault="00920827" w:rsidP="00673655">
      <w:pPr>
        <w:spacing w:after="0" w:line="240" w:lineRule="auto"/>
        <w:jc w:val="both"/>
        <w:rPr>
          <w:rFonts w:ascii="Times New Roman" w:hAnsi="Times New Roman"/>
        </w:rPr>
      </w:pPr>
    </w:p>
    <w:sectPr w:rsidR="00920827" w:rsidRPr="00E55B2F" w:rsidSect="00907B5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622" w:rsidRDefault="00DF1622" w:rsidP="003A3EDB">
      <w:pPr>
        <w:spacing w:after="0" w:line="240" w:lineRule="auto"/>
      </w:pPr>
      <w:r>
        <w:separator/>
      </w:r>
    </w:p>
  </w:endnote>
  <w:endnote w:type="continuationSeparator" w:id="0">
    <w:p w:rsidR="00DF1622" w:rsidRDefault="00DF1622" w:rsidP="003A3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622" w:rsidRDefault="00DF1622" w:rsidP="003A3EDB">
      <w:pPr>
        <w:spacing w:after="0" w:line="240" w:lineRule="auto"/>
      </w:pPr>
      <w:r>
        <w:separator/>
      </w:r>
    </w:p>
  </w:footnote>
  <w:footnote w:type="continuationSeparator" w:id="0">
    <w:p w:rsidR="00DF1622" w:rsidRDefault="00DF1622" w:rsidP="003A3E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21D8F"/>
    <w:multiLevelType w:val="hybridMultilevel"/>
    <w:tmpl w:val="96B2ACCC"/>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5C71EC9"/>
    <w:multiLevelType w:val="hybridMultilevel"/>
    <w:tmpl w:val="C360E6F0"/>
    <w:lvl w:ilvl="0" w:tplc="8B4EA95C">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26E3043A"/>
    <w:multiLevelType w:val="hybridMultilevel"/>
    <w:tmpl w:val="AC98B6F2"/>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868642D"/>
    <w:multiLevelType w:val="hybridMultilevel"/>
    <w:tmpl w:val="EEB65B08"/>
    <w:lvl w:ilvl="0" w:tplc="580E7BA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643DFB"/>
    <w:multiLevelType w:val="hybridMultilevel"/>
    <w:tmpl w:val="14BAAACA"/>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E2A4B08"/>
    <w:multiLevelType w:val="hybridMultilevel"/>
    <w:tmpl w:val="76EEE99C"/>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ACC52CD"/>
    <w:multiLevelType w:val="multilevel"/>
    <w:tmpl w:val="9268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4955DD"/>
    <w:multiLevelType w:val="hybridMultilevel"/>
    <w:tmpl w:val="98DE2D30"/>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DB441B0"/>
    <w:multiLevelType w:val="multilevel"/>
    <w:tmpl w:val="8F2AC3B0"/>
    <w:lvl w:ilvl="0">
      <w:start w:val="4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FF66C5"/>
    <w:multiLevelType w:val="hybridMultilevel"/>
    <w:tmpl w:val="B96CDF4E"/>
    <w:lvl w:ilvl="0" w:tplc="580E7BAC">
      <w:numFmt w:val="bullet"/>
      <w:lvlText w:val="-"/>
      <w:lvlJc w:val="left"/>
      <w:pPr>
        <w:ind w:left="1287" w:hanging="360"/>
      </w:pPr>
      <w:rPr>
        <w:rFonts w:ascii="Times New Roman" w:eastAsiaTheme="minorHAnsi" w:hAnsi="Times New Roman"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0" w15:restartNumberingAfterBreak="0">
    <w:nsid w:val="6C00018C"/>
    <w:multiLevelType w:val="hybridMultilevel"/>
    <w:tmpl w:val="104A6DE4"/>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3"/>
  </w:num>
  <w:num w:numId="5">
    <w:abstractNumId w:val="9"/>
  </w:num>
  <w:num w:numId="6">
    <w:abstractNumId w:val="0"/>
  </w:num>
  <w:num w:numId="7">
    <w:abstractNumId w:val="5"/>
  </w:num>
  <w:num w:numId="8">
    <w:abstractNumId w:val="7"/>
  </w:num>
  <w:num w:numId="9">
    <w:abstractNumId w:val="4"/>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FF5"/>
    <w:rsid w:val="00011D08"/>
    <w:rsid w:val="00023DD1"/>
    <w:rsid w:val="00024EC6"/>
    <w:rsid w:val="00032D9C"/>
    <w:rsid w:val="000361CB"/>
    <w:rsid w:val="00043130"/>
    <w:rsid w:val="0005163A"/>
    <w:rsid w:val="00055614"/>
    <w:rsid w:val="00055EF9"/>
    <w:rsid w:val="00061A48"/>
    <w:rsid w:val="000629A5"/>
    <w:rsid w:val="00073004"/>
    <w:rsid w:val="00074AE2"/>
    <w:rsid w:val="00096F2A"/>
    <w:rsid w:val="000A0A91"/>
    <w:rsid w:val="000B302B"/>
    <w:rsid w:val="000D3346"/>
    <w:rsid w:val="000D3E23"/>
    <w:rsid w:val="000E7247"/>
    <w:rsid w:val="000F279A"/>
    <w:rsid w:val="000F3E9E"/>
    <w:rsid w:val="00107643"/>
    <w:rsid w:val="00127573"/>
    <w:rsid w:val="00132172"/>
    <w:rsid w:val="001422FA"/>
    <w:rsid w:val="00177D21"/>
    <w:rsid w:val="001915B3"/>
    <w:rsid w:val="001A244C"/>
    <w:rsid w:val="001E1788"/>
    <w:rsid w:val="001E18E8"/>
    <w:rsid w:val="0022090A"/>
    <w:rsid w:val="00230ADD"/>
    <w:rsid w:val="00235114"/>
    <w:rsid w:val="002538A8"/>
    <w:rsid w:val="00264A00"/>
    <w:rsid w:val="00277961"/>
    <w:rsid w:val="00284090"/>
    <w:rsid w:val="0029113C"/>
    <w:rsid w:val="002F3879"/>
    <w:rsid w:val="00301381"/>
    <w:rsid w:val="00303976"/>
    <w:rsid w:val="003077AA"/>
    <w:rsid w:val="003102BA"/>
    <w:rsid w:val="003155D9"/>
    <w:rsid w:val="00317EAD"/>
    <w:rsid w:val="003466FF"/>
    <w:rsid w:val="003506DC"/>
    <w:rsid w:val="0035660A"/>
    <w:rsid w:val="00370C1A"/>
    <w:rsid w:val="00385A59"/>
    <w:rsid w:val="003A3EDB"/>
    <w:rsid w:val="003C228A"/>
    <w:rsid w:val="003D2973"/>
    <w:rsid w:val="003D344A"/>
    <w:rsid w:val="003D52A8"/>
    <w:rsid w:val="003E254B"/>
    <w:rsid w:val="003F4417"/>
    <w:rsid w:val="003F7756"/>
    <w:rsid w:val="00401BCC"/>
    <w:rsid w:val="004040D2"/>
    <w:rsid w:val="004213FD"/>
    <w:rsid w:val="004217CA"/>
    <w:rsid w:val="004230D1"/>
    <w:rsid w:val="004347F2"/>
    <w:rsid w:val="00443F25"/>
    <w:rsid w:val="0044525B"/>
    <w:rsid w:val="00450506"/>
    <w:rsid w:val="00463610"/>
    <w:rsid w:val="00465228"/>
    <w:rsid w:val="00477F20"/>
    <w:rsid w:val="00492FF4"/>
    <w:rsid w:val="0049394C"/>
    <w:rsid w:val="00494870"/>
    <w:rsid w:val="00497C61"/>
    <w:rsid w:val="004A3BBF"/>
    <w:rsid w:val="004A4713"/>
    <w:rsid w:val="004B59F3"/>
    <w:rsid w:val="004C2A90"/>
    <w:rsid w:val="004E2517"/>
    <w:rsid w:val="004E34CB"/>
    <w:rsid w:val="004F24F2"/>
    <w:rsid w:val="004F79CC"/>
    <w:rsid w:val="00515578"/>
    <w:rsid w:val="005221FB"/>
    <w:rsid w:val="00525814"/>
    <w:rsid w:val="00533647"/>
    <w:rsid w:val="00540B4E"/>
    <w:rsid w:val="005423E0"/>
    <w:rsid w:val="00545D52"/>
    <w:rsid w:val="00547FEA"/>
    <w:rsid w:val="00552A48"/>
    <w:rsid w:val="00553B31"/>
    <w:rsid w:val="005778A4"/>
    <w:rsid w:val="005847E1"/>
    <w:rsid w:val="005922F9"/>
    <w:rsid w:val="00594888"/>
    <w:rsid w:val="005C1D72"/>
    <w:rsid w:val="005E29A0"/>
    <w:rsid w:val="005E2FEF"/>
    <w:rsid w:val="00602BD0"/>
    <w:rsid w:val="0061359B"/>
    <w:rsid w:val="00631B2B"/>
    <w:rsid w:val="0063387C"/>
    <w:rsid w:val="006358BF"/>
    <w:rsid w:val="00651026"/>
    <w:rsid w:val="006540BE"/>
    <w:rsid w:val="00670F4C"/>
    <w:rsid w:val="00672D38"/>
    <w:rsid w:val="00672D9F"/>
    <w:rsid w:val="00673655"/>
    <w:rsid w:val="006849F7"/>
    <w:rsid w:val="00686D24"/>
    <w:rsid w:val="006909A3"/>
    <w:rsid w:val="00692E92"/>
    <w:rsid w:val="006A1477"/>
    <w:rsid w:val="006B6771"/>
    <w:rsid w:val="006C18AE"/>
    <w:rsid w:val="006D6A16"/>
    <w:rsid w:val="006F0DE4"/>
    <w:rsid w:val="007007D8"/>
    <w:rsid w:val="007104A4"/>
    <w:rsid w:val="00716BBC"/>
    <w:rsid w:val="00720B7E"/>
    <w:rsid w:val="00725E42"/>
    <w:rsid w:val="00745AA3"/>
    <w:rsid w:val="00757A91"/>
    <w:rsid w:val="00763331"/>
    <w:rsid w:val="00765838"/>
    <w:rsid w:val="00767D95"/>
    <w:rsid w:val="00780702"/>
    <w:rsid w:val="007864E4"/>
    <w:rsid w:val="00790DD7"/>
    <w:rsid w:val="0079379A"/>
    <w:rsid w:val="007B1E4C"/>
    <w:rsid w:val="007B6C7C"/>
    <w:rsid w:val="007C2DAD"/>
    <w:rsid w:val="007D7061"/>
    <w:rsid w:val="007E690E"/>
    <w:rsid w:val="00810F0B"/>
    <w:rsid w:val="0081371B"/>
    <w:rsid w:val="00824DD0"/>
    <w:rsid w:val="008264A0"/>
    <w:rsid w:val="00835E13"/>
    <w:rsid w:val="008428E5"/>
    <w:rsid w:val="00844C0A"/>
    <w:rsid w:val="008527D3"/>
    <w:rsid w:val="00853A50"/>
    <w:rsid w:val="008578B2"/>
    <w:rsid w:val="008630DA"/>
    <w:rsid w:val="0086376D"/>
    <w:rsid w:val="00863D5F"/>
    <w:rsid w:val="00872B22"/>
    <w:rsid w:val="0089675A"/>
    <w:rsid w:val="008B77CC"/>
    <w:rsid w:val="008E72E5"/>
    <w:rsid w:val="0090032F"/>
    <w:rsid w:val="0090531B"/>
    <w:rsid w:val="00907B59"/>
    <w:rsid w:val="00920827"/>
    <w:rsid w:val="00921AB0"/>
    <w:rsid w:val="0093378B"/>
    <w:rsid w:val="009353E2"/>
    <w:rsid w:val="00940581"/>
    <w:rsid w:val="0094070B"/>
    <w:rsid w:val="009453F5"/>
    <w:rsid w:val="0095154D"/>
    <w:rsid w:val="00954DC3"/>
    <w:rsid w:val="009643AA"/>
    <w:rsid w:val="00990267"/>
    <w:rsid w:val="009943A7"/>
    <w:rsid w:val="00995339"/>
    <w:rsid w:val="00997D07"/>
    <w:rsid w:val="009A2852"/>
    <w:rsid w:val="009A4A4A"/>
    <w:rsid w:val="009B1403"/>
    <w:rsid w:val="009B599C"/>
    <w:rsid w:val="009D408A"/>
    <w:rsid w:val="009E6F27"/>
    <w:rsid w:val="009F7CA3"/>
    <w:rsid w:val="00A014D4"/>
    <w:rsid w:val="00A02E16"/>
    <w:rsid w:val="00A04F0D"/>
    <w:rsid w:val="00A06939"/>
    <w:rsid w:val="00A11256"/>
    <w:rsid w:val="00A14E84"/>
    <w:rsid w:val="00A241CE"/>
    <w:rsid w:val="00A44A14"/>
    <w:rsid w:val="00A530B6"/>
    <w:rsid w:val="00A54210"/>
    <w:rsid w:val="00A70016"/>
    <w:rsid w:val="00A7422C"/>
    <w:rsid w:val="00A748BC"/>
    <w:rsid w:val="00A75F1D"/>
    <w:rsid w:val="00A86B97"/>
    <w:rsid w:val="00AA0A34"/>
    <w:rsid w:val="00AB0EB6"/>
    <w:rsid w:val="00AB3FF5"/>
    <w:rsid w:val="00AB61C3"/>
    <w:rsid w:val="00AF10A3"/>
    <w:rsid w:val="00B163DE"/>
    <w:rsid w:val="00B27918"/>
    <w:rsid w:val="00B318DA"/>
    <w:rsid w:val="00B3291A"/>
    <w:rsid w:val="00B339A6"/>
    <w:rsid w:val="00B44D8F"/>
    <w:rsid w:val="00B502E3"/>
    <w:rsid w:val="00B5222C"/>
    <w:rsid w:val="00B57D47"/>
    <w:rsid w:val="00B634A1"/>
    <w:rsid w:val="00B63A1C"/>
    <w:rsid w:val="00B7682F"/>
    <w:rsid w:val="00B80078"/>
    <w:rsid w:val="00B8008C"/>
    <w:rsid w:val="00BA66B5"/>
    <w:rsid w:val="00BB5906"/>
    <w:rsid w:val="00BC4F80"/>
    <w:rsid w:val="00BC6FBA"/>
    <w:rsid w:val="00BC7122"/>
    <w:rsid w:val="00BD1A3A"/>
    <w:rsid w:val="00BD2C36"/>
    <w:rsid w:val="00BF0CB7"/>
    <w:rsid w:val="00C00BC2"/>
    <w:rsid w:val="00C07C03"/>
    <w:rsid w:val="00C10685"/>
    <w:rsid w:val="00C11113"/>
    <w:rsid w:val="00C12005"/>
    <w:rsid w:val="00C157CE"/>
    <w:rsid w:val="00C4629D"/>
    <w:rsid w:val="00C51E31"/>
    <w:rsid w:val="00C51EF3"/>
    <w:rsid w:val="00C573FB"/>
    <w:rsid w:val="00C70661"/>
    <w:rsid w:val="00C72B20"/>
    <w:rsid w:val="00C76F39"/>
    <w:rsid w:val="00C85AD5"/>
    <w:rsid w:val="00CA36E2"/>
    <w:rsid w:val="00CA38DB"/>
    <w:rsid w:val="00CA4FBB"/>
    <w:rsid w:val="00CD43EE"/>
    <w:rsid w:val="00CF30B1"/>
    <w:rsid w:val="00D017B2"/>
    <w:rsid w:val="00D033AA"/>
    <w:rsid w:val="00D162C9"/>
    <w:rsid w:val="00D16833"/>
    <w:rsid w:val="00D32329"/>
    <w:rsid w:val="00D43E35"/>
    <w:rsid w:val="00D53641"/>
    <w:rsid w:val="00D64E3B"/>
    <w:rsid w:val="00D74680"/>
    <w:rsid w:val="00D76326"/>
    <w:rsid w:val="00D860E5"/>
    <w:rsid w:val="00D941C5"/>
    <w:rsid w:val="00DA2ADF"/>
    <w:rsid w:val="00DB2FAF"/>
    <w:rsid w:val="00DB7EF3"/>
    <w:rsid w:val="00DD23F0"/>
    <w:rsid w:val="00DE2584"/>
    <w:rsid w:val="00DE26F1"/>
    <w:rsid w:val="00DF1622"/>
    <w:rsid w:val="00E278C2"/>
    <w:rsid w:val="00E31753"/>
    <w:rsid w:val="00E42638"/>
    <w:rsid w:val="00E44E9E"/>
    <w:rsid w:val="00E45CA9"/>
    <w:rsid w:val="00E46A0D"/>
    <w:rsid w:val="00E55B2F"/>
    <w:rsid w:val="00E568FA"/>
    <w:rsid w:val="00E66656"/>
    <w:rsid w:val="00E7687A"/>
    <w:rsid w:val="00E83CFC"/>
    <w:rsid w:val="00E851BA"/>
    <w:rsid w:val="00E85A48"/>
    <w:rsid w:val="00E92576"/>
    <w:rsid w:val="00E92BB3"/>
    <w:rsid w:val="00E96CFF"/>
    <w:rsid w:val="00EA08C3"/>
    <w:rsid w:val="00EB735C"/>
    <w:rsid w:val="00EB79DE"/>
    <w:rsid w:val="00EB7D16"/>
    <w:rsid w:val="00EC01EE"/>
    <w:rsid w:val="00EC58A7"/>
    <w:rsid w:val="00ED35DB"/>
    <w:rsid w:val="00EE45D2"/>
    <w:rsid w:val="00EE68DB"/>
    <w:rsid w:val="00EF14E4"/>
    <w:rsid w:val="00EF35F7"/>
    <w:rsid w:val="00F03F14"/>
    <w:rsid w:val="00F0404D"/>
    <w:rsid w:val="00F054AB"/>
    <w:rsid w:val="00F138C4"/>
    <w:rsid w:val="00F26059"/>
    <w:rsid w:val="00F34DFF"/>
    <w:rsid w:val="00F47A29"/>
    <w:rsid w:val="00F65AFD"/>
    <w:rsid w:val="00F77E48"/>
    <w:rsid w:val="00F82A90"/>
    <w:rsid w:val="00F94DA4"/>
    <w:rsid w:val="00FA01A9"/>
    <w:rsid w:val="00FA4D1A"/>
    <w:rsid w:val="00FC0A63"/>
    <w:rsid w:val="00FD057F"/>
    <w:rsid w:val="00FD2F8D"/>
    <w:rsid w:val="00FF257E"/>
    <w:rsid w:val="00FF70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C91EAC-E1B4-4CAB-A73C-D624CEF89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408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F138C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138C4"/>
    <w:pPr>
      <w:ind w:left="720"/>
      <w:contextualSpacing/>
    </w:pPr>
  </w:style>
  <w:style w:type="character" w:styleId="Istaknuto">
    <w:name w:val="Emphasis"/>
    <w:basedOn w:val="Zadanifontodlomka"/>
    <w:uiPriority w:val="20"/>
    <w:qFormat/>
    <w:rsid w:val="00686D24"/>
    <w:rPr>
      <w:i/>
      <w:iCs/>
    </w:rPr>
  </w:style>
  <w:style w:type="paragraph" w:customStyle="1" w:styleId="CellHeader">
    <w:name w:val="CellHeader"/>
    <w:basedOn w:val="Normal"/>
    <w:qFormat/>
    <w:rsid w:val="0095154D"/>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eastAsia="hr-HR"/>
    </w:rPr>
  </w:style>
  <w:style w:type="table" w:customStyle="1" w:styleId="StilTablice">
    <w:name w:val="StilTablice"/>
    <w:basedOn w:val="Obinatablica"/>
    <w:uiPriority w:val="99"/>
    <w:rsid w:val="0095154D"/>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Zaglavlje">
    <w:name w:val="header"/>
    <w:basedOn w:val="Normal"/>
    <w:link w:val="ZaglavljeChar"/>
    <w:uiPriority w:val="99"/>
    <w:unhideWhenUsed/>
    <w:rsid w:val="003A3ED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A3EDB"/>
  </w:style>
  <w:style w:type="paragraph" w:styleId="Podnoje">
    <w:name w:val="footer"/>
    <w:basedOn w:val="Normal"/>
    <w:link w:val="PodnojeChar"/>
    <w:uiPriority w:val="99"/>
    <w:unhideWhenUsed/>
    <w:rsid w:val="003A3ED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A3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F22A7-ABBD-4419-81E9-7194CE4C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4590</Words>
  <Characters>26163</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Hađasija Čauš</dc:creator>
  <cp:keywords/>
  <dc:description/>
  <cp:lastModifiedBy>Renata Radoš</cp:lastModifiedBy>
  <cp:revision>2</cp:revision>
  <cp:lastPrinted>2022-09-07T08:41:00Z</cp:lastPrinted>
  <dcterms:created xsi:type="dcterms:W3CDTF">2024-06-27T11:31:00Z</dcterms:created>
  <dcterms:modified xsi:type="dcterms:W3CDTF">2024-06-27T11:31:00Z</dcterms:modified>
</cp:coreProperties>
</file>